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365437" w:rsidRDefault="009F71E7" w:rsidP="00912B32">
      <w:pPr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22429F" w:rsidP="00912B32">
      <w:pPr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ՇՀ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97BAF" w:rsidRPr="00575EBB" w:rsidRDefault="0022429F" w:rsidP="00912B32">
      <w:pPr>
        <w:pStyle w:val="Heading3"/>
        <w:ind w:firstLine="0"/>
        <w:rPr>
          <w:rFonts w:ascii="GHEA Grapalat" w:hAnsi="GHEA Grapalat"/>
          <w:color w:val="FF0000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B239BA" w:rsidRPr="00B239BA">
        <w:rPr>
          <w:rStyle w:val="Emphasis"/>
          <w:rFonts w:ascii="Arial Unicode" w:hAnsi="Arial Unicode" w:cs="Sylfaen"/>
          <w:i w:val="0"/>
          <w:sz w:val="24"/>
          <w:szCs w:val="22"/>
        </w:rPr>
        <w:t>ԹՀՊ</w:t>
      </w:r>
      <w:r w:rsidR="00B239BA" w:rsidRPr="00B239BA">
        <w:rPr>
          <w:rStyle w:val="Emphasis"/>
          <w:rFonts w:ascii="Arial Unicode" w:hAnsi="Arial Unicode"/>
          <w:i w:val="0"/>
          <w:sz w:val="24"/>
          <w:szCs w:val="22"/>
          <w:lang w:val="af-ZA"/>
        </w:rPr>
        <w:t>-15/1-</w:t>
      </w:r>
      <w:r w:rsidR="00B239BA" w:rsidRPr="00B239BA">
        <w:rPr>
          <w:rStyle w:val="Emphasis"/>
          <w:rFonts w:ascii="Arial Unicode" w:hAnsi="Arial Unicode" w:cs="Sylfaen"/>
          <w:i w:val="0"/>
          <w:sz w:val="24"/>
          <w:szCs w:val="22"/>
        </w:rPr>
        <w:t>ՇՀԱՊՁԲ</w:t>
      </w:r>
      <w:r w:rsidR="00B239BA" w:rsidRPr="00B239BA">
        <w:rPr>
          <w:rStyle w:val="Emphasis"/>
          <w:rFonts w:ascii="Arial Unicode" w:hAnsi="Arial Unicode"/>
          <w:i w:val="0"/>
          <w:sz w:val="24"/>
          <w:szCs w:val="22"/>
          <w:lang w:val="af-ZA"/>
        </w:rPr>
        <w:t>-11/4</w:t>
      </w:r>
    </w:p>
    <w:p w:rsidR="00F97BAF" w:rsidRPr="00B239BA" w:rsidRDefault="009F71E7" w:rsidP="0057389B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B239BA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B239BA">
        <w:rPr>
          <w:rFonts w:ascii="GHEA Grapalat" w:hAnsi="GHEA Grapalat"/>
          <w:sz w:val="20"/>
          <w:lang w:val="af-ZA"/>
        </w:rPr>
        <w:t xml:space="preserve">` </w:t>
      </w:r>
      <w:r w:rsidR="00B239BA" w:rsidRPr="00B239BA">
        <w:rPr>
          <w:rStyle w:val="Emphasis"/>
          <w:rFonts w:ascii="GHEA Grapalat" w:hAnsi="GHEA Grapalat"/>
          <w:i w:val="0"/>
          <w:sz w:val="20"/>
          <w:lang w:val="af-ZA"/>
        </w:rPr>
        <w:t>&lt;&lt;</w:t>
      </w:r>
      <w:r w:rsidR="00B239BA" w:rsidRPr="00B239BA">
        <w:rPr>
          <w:rStyle w:val="Emphasis"/>
          <w:rFonts w:ascii="GHEA Grapalat" w:hAnsi="GHEA Grapalat" w:cs="Sylfaen"/>
          <w:i w:val="0"/>
          <w:sz w:val="20"/>
        </w:rPr>
        <w:t>Թիվ</w:t>
      </w:r>
      <w:r w:rsidR="00B239BA" w:rsidRPr="00B239BA">
        <w:rPr>
          <w:rStyle w:val="Emphasis"/>
          <w:rFonts w:ascii="GHEA Grapalat" w:hAnsi="GHEA Grapalat" w:cs="Arial Armenian"/>
          <w:i w:val="0"/>
          <w:sz w:val="20"/>
          <w:lang w:val="af-ZA"/>
        </w:rPr>
        <w:t xml:space="preserve"> 5 </w:t>
      </w:r>
      <w:r w:rsidR="00B239BA" w:rsidRPr="00B239BA">
        <w:rPr>
          <w:rStyle w:val="Emphasis"/>
          <w:rFonts w:ascii="GHEA Grapalat" w:hAnsi="GHEA Grapalat" w:cs="Sylfaen"/>
          <w:i w:val="0"/>
          <w:sz w:val="20"/>
        </w:rPr>
        <w:t>պոլիկլինիկա</w:t>
      </w:r>
      <w:r w:rsidR="00B239BA" w:rsidRPr="00B239BA">
        <w:rPr>
          <w:rStyle w:val="Emphasis"/>
          <w:rFonts w:ascii="GHEA Grapalat" w:hAnsi="GHEA Grapalat"/>
          <w:i w:val="0"/>
          <w:sz w:val="20"/>
          <w:lang w:val="af-ZA"/>
        </w:rPr>
        <w:t xml:space="preserve">&gt;&gt; </w:t>
      </w:r>
      <w:r w:rsidR="00B239BA" w:rsidRPr="00B239BA">
        <w:rPr>
          <w:rStyle w:val="Emphasis"/>
          <w:rFonts w:ascii="GHEA Grapalat" w:hAnsi="GHEA Grapalat" w:cs="Sylfaen"/>
          <w:i w:val="0"/>
          <w:sz w:val="20"/>
        </w:rPr>
        <w:t>ՓԲԸ</w:t>
      </w:r>
      <w:r w:rsidR="00B239BA" w:rsidRPr="00B239BA">
        <w:rPr>
          <w:rStyle w:val="Emphasis"/>
          <w:rFonts w:ascii="GHEA Grapalat" w:hAnsi="GHEA Grapalat" w:cs="Sylfaen"/>
          <w:i w:val="0"/>
          <w:sz w:val="20"/>
          <w:lang w:val="af-ZA"/>
        </w:rPr>
        <w:t>-</w:t>
      </w:r>
      <w:r w:rsidR="00B239BA" w:rsidRPr="00B239BA">
        <w:rPr>
          <w:rStyle w:val="Emphasis"/>
          <w:rFonts w:ascii="GHEA Grapalat" w:hAnsi="GHEA Grapalat" w:cs="Sylfaen"/>
          <w:i w:val="0"/>
          <w:sz w:val="20"/>
        </w:rPr>
        <w:t>ն</w:t>
      </w:r>
      <w:r w:rsidR="00814A1B" w:rsidRPr="00B239BA">
        <w:rPr>
          <w:rFonts w:ascii="GHEA Grapalat" w:hAnsi="GHEA Grapalat"/>
          <w:sz w:val="20"/>
          <w:lang w:val="af-ZA"/>
        </w:rPr>
        <w:t>,</w:t>
      </w:r>
      <w:r w:rsidR="0009249F" w:rsidRPr="00B239BA">
        <w:rPr>
          <w:rFonts w:ascii="GHEA Grapalat" w:hAnsi="GHEA Grapalat"/>
          <w:sz w:val="20"/>
          <w:lang w:val="af-ZA"/>
        </w:rPr>
        <w:t xml:space="preserve"> </w:t>
      </w:r>
      <w:r w:rsidRPr="00B239BA">
        <w:rPr>
          <w:rFonts w:ascii="GHEA Grapalat" w:hAnsi="GHEA Grapalat" w:cs="Sylfaen"/>
          <w:sz w:val="20"/>
          <w:lang w:val="af-ZA"/>
        </w:rPr>
        <w:t>որը</w:t>
      </w:r>
      <w:r w:rsidR="00F97BAF" w:rsidRPr="00B239BA">
        <w:rPr>
          <w:rFonts w:ascii="GHEA Grapalat" w:hAnsi="GHEA Grapalat"/>
          <w:sz w:val="20"/>
          <w:lang w:val="af-ZA"/>
        </w:rPr>
        <w:t xml:space="preserve"> </w:t>
      </w:r>
      <w:r w:rsidRPr="00B239BA">
        <w:rPr>
          <w:rFonts w:ascii="GHEA Grapalat" w:hAnsi="GHEA Grapalat" w:cs="Sylfaen"/>
          <w:sz w:val="20"/>
          <w:lang w:val="af-ZA"/>
        </w:rPr>
        <w:t>գտնվում</w:t>
      </w:r>
      <w:r w:rsidR="00F97BAF" w:rsidRPr="00B239BA">
        <w:rPr>
          <w:rFonts w:ascii="GHEA Grapalat" w:hAnsi="GHEA Grapalat"/>
          <w:sz w:val="20"/>
          <w:lang w:val="af-ZA"/>
        </w:rPr>
        <w:t xml:space="preserve"> </w:t>
      </w:r>
      <w:r w:rsidRPr="00B239BA">
        <w:rPr>
          <w:rFonts w:ascii="GHEA Grapalat" w:hAnsi="GHEA Grapalat" w:cs="Sylfaen"/>
          <w:sz w:val="20"/>
          <w:lang w:val="af-ZA"/>
        </w:rPr>
        <w:t>է</w:t>
      </w:r>
      <w:r w:rsidR="00F97BAF" w:rsidRPr="00B239BA">
        <w:rPr>
          <w:rFonts w:ascii="GHEA Grapalat" w:hAnsi="GHEA Grapalat"/>
          <w:sz w:val="20"/>
          <w:lang w:val="af-ZA"/>
        </w:rPr>
        <w:t xml:space="preserve"> </w:t>
      </w:r>
      <w:r w:rsidR="00814A1B" w:rsidRPr="00B239BA">
        <w:rPr>
          <w:rFonts w:ascii="GHEA Grapalat" w:hAnsi="GHEA Grapalat" w:cs="Sylfaen"/>
          <w:sz w:val="20"/>
          <w:lang w:val="af-ZA"/>
        </w:rPr>
        <w:t>ք.</w:t>
      </w:r>
      <w:r w:rsidR="00762A24" w:rsidRPr="00B239BA">
        <w:rPr>
          <w:rFonts w:ascii="GHEA Grapalat" w:hAnsi="GHEA Grapalat" w:cs="Sylfaen"/>
          <w:sz w:val="20"/>
          <w:lang w:val="af-ZA"/>
        </w:rPr>
        <w:t>Երևան</w:t>
      </w:r>
      <w:r w:rsidR="00814A1B" w:rsidRPr="00B239BA">
        <w:rPr>
          <w:rFonts w:ascii="GHEA Grapalat" w:hAnsi="GHEA Grapalat" w:cs="Sylfaen"/>
          <w:sz w:val="20"/>
          <w:lang w:val="af-ZA"/>
        </w:rPr>
        <w:t xml:space="preserve">, </w:t>
      </w:r>
      <w:r w:rsidR="00B239BA" w:rsidRPr="00B239BA">
        <w:rPr>
          <w:rStyle w:val="Emphasis"/>
          <w:rFonts w:ascii="GHEA Grapalat" w:hAnsi="GHEA Grapalat" w:cs="Sylfaen"/>
          <w:i w:val="0"/>
          <w:sz w:val="20"/>
        </w:rPr>
        <w:t>Գ</w:t>
      </w:r>
      <w:r w:rsidR="00B239BA" w:rsidRPr="00B239BA">
        <w:rPr>
          <w:rStyle w:val="Emphasis"/>
          <w:rFonts w:ascii="GHEA Grapalat" w:hAnsi="GHEA Grapalat" w:cs="Arial Armenian"/>
          <w:i w:val="0"/>
          <w:sz w:val="20"/>
          <w:lang w:val="af-ZA"/>
        </w:rPr>
        <w:t>.</w:t>
      </w:r>
      <w:r w:rsidR="00B239BA" w:rsidRPr="00B239BA">
        <w:rPr>
          <w:rStyle w:val="Emphasis"/>
          <w:rFonts w:ascii="GHEA Grapalat" w:hAnsi="GHEA Grapalat" w:cs="Sylfaen"/>
          <w:i w:val="0"/>
          <w:sz w:val="20"/>
        </w:rPr>
        <w:t>Հովսեփյան</w:t>
      </w:r>
      <w:r w:rsidR="00B239BA" w:rsidRPr="00B239BA">
        <w:rPr>
          <w:rStyle w:val="Emphasis"/>
          <w:rFonts w:ascii="GHEA Grapalat" w:hAnsi="GHEA Grapalat" w:cs="Arial Armenian"/>
          <w:i w:val="0"/>
          <w:sz w:val="20"/>
          <w:lang w:val="af-ZA"/>
        </w:rPr>
        <w:t xml:space="preserve"> 8</w:t>
      </w:r>
      <w:r w:rsidR="00814A1B" w:rsidRPr="00B239BA">
        <w:rPr>
          <w:rFonts w:ascii="GHEA Grapalat" w:hAnsi="GHEA Grapalat"/>
          <w:sz w:val="20"/>
          <w:lang w:val="af-ZA"/>
        </w:rPr>
        <w:t xml:space="preserve"> </w:t>
      </w:r>
      <w:r w:rsidR="00814A1B" w:rsidRPr="00B239BA">
        <w:rPr>
          <w:rFonts w:ascii="GHEA Grapalat" w:hAnsi="GHEA Grapalat" w:cs="Sylfaen"/>
          <w:sz w:val="20"/>
          <w:lang w:val="af-ZA"/>
        </w:rPr>
        <w:t>հասցեում</w:t>
      </w:r>
      <w:r w:rsidR="00F97BAF" w:rsidRPr="00B239BA">
        <w:rPr>
          <w:rFonts w:ascii="GHEA Grapalat" w:hAnsi="GHEA Grapalat"/>
          <w:sz w:val="20"/>
          <w:lang w:val="af-ZA"/>
        </w:rPr>
        <w:t xml:space="preserve">, </w:t>
      </w:r>
      <w:r w:rsidRPr="00B239BA">
        <w:rPr>
          <w:rFonts w:ascii="GHEA Grapalat" w:hAnsi="GHEA Grapalat" w:cs="Sylfaen"/>
          <w:sz w:val="20"/>
          <w:lang w:val="af-ZA"/>
        </w:rPr>
        <w:t>ստոր</w:t>
      </w:r>
      <w:r w:rsidR="0022429F" w:rsidRPr="00B239BA">
        <w:rPr>
          <w:rFonts w:ascii="GHEA Grapalat" w:hAnsi="GHEA Grapalat"/>
          <w:sz w:val="20"/>
          <w:lang w:val="af-ZA"/>
        </w:rPr>
        <w:t>և</w:t>
      </w:r>
      <w:r w:rsidR="0080439B" w:rsidRPr="00B239BA">
        <w:rPr>
          <w:rFonts w:ascii="GHEA Grapalat" w:hAnsi="GHEA Grapalat"/>
          <w:sz w:val="20"/>
          <w:lang w:val="af-ZA"/>
        </w:rPr>
        <w:t xml:space="preserve"> </w:t>
      </w:r>
      <w:r w:rsidRPr="00B239BA">
        <w:rPr>
          <w:rFonts w:ascii="GHEA Grapalat" w:hAnsi="GHEA Grapalat" w:cs="Sylfaen"/>
          <w:sz w:val="20"/>
          <w:lang w:val="af-ZA"/>
        </w:rPr>
        <w:t>ներկայացնում</w:t>
      </w:r>
      <w:r w:rsidR="00814A1B" w:rsidRPr="00B239BA">
        <w:rPr>
          <w:rFonts w:ascii="GHEA Grapalat" w:hAnsi="GHEA Grapalat"/>
          <w:sz w:val="20"/>
          <w:lang w:val="af-ZA"/>
        </w:rPr>
        <w:t xml:space="preserve"> </w:t>
      </w:r>
      <w:r w:rsidRPr="00B239BA">
        <w:rPr>
          <w:rFonts w:ascii="GHEA Grapalat" w:hAnsi="GHEA Grapalat" w:cs="Sylfaen"/>
          <w:sz w:val="20"/>
          <w:lang w:val="af-ZA"/>
        </w:rPr>
        <w:t>է</w:t>
      </w:r>
      <w:r w:rsidR="00814A1B" w:rsidRPr="00B239BA">
        <w:rPr>
          <w:rFonts w:ascii="GHEA Grapalat" w:hAnsi="GHEA Grapalat" w:cs="Sylfaen"/>
          <w:sz w:val="20"/>
          <w:lang w:val="af-ZA"/>
        </w:rPr>
        <w:t xml:space="preserve"> </w:t>
      </w:r>
      <w:r w:rsidR="00B239BA" w:rsidRPr="00B239BA">
        <w:rPr>
          <w:rStyle w:val="Emphasis"/>
          <w:rFonts w:ascii="GHEA Grapalat" w:hAnsi="GHEA Grapalat" w:cs="Sylfaen"/>
          <w:i w:val="0"/>
          <w:sz w:val="20"/>
        </w:rPr>
        <w:t>ԹՀՊ</w:t>
      </w:r>
      <w:r w:rsidR="00B239BA" w:rsidRPr="00B239BA">
        <w:rPr>
          <w:rStyle w:val="Emphasis"/>
          <w:rFonts w:ascii="GHEA Grapalat" w:hAnsi="GHEA Grapalat"/>
          <w:i w:val="0"/>
          <w:sz w:val="20"/>
          <w:lang w:val="af-ZA"/>
        </w:rPr>
        <w:t>-15/1-</w:t>
      </w:r>
      <w:r w:rsidR="00B239BA" w:rsidRPr="00B239BA">
        <w:rPr>
          <w:rStyle w:val="Emphasis"/>
          <w:rFonts w:ascii="GHEA Grapalat" w:hAnsi="GHEA Grapalat" w:cs="Sylfaen"/>
          <w:i w:val="0"/>
          <w:sz w:val="20"/>
        </w:rPr>
        <w:t>ՇՀԱՊՁԲ</w:t>
      </w:r>
      <w:r w:rsidR="00B239BA" w:rsidRPr="00B239BA">
        <w:rPr>
          <w:rStyle w:val="Emphasis"/>
          <w:rFonts w:ascii="GHEA Grapalat" w:hAnsi="GHEA Grapalat"/>
          <w:i w:val="0"/>
          <w:sz w:val="20"/>
          <w:lang w:val="af-ZA"/>
        </w:rPr>
        <w:t>-11/4</w:t>
      </w:r>
      <w:r w:rsidR="00762A24" w:rsidRPr="00B239BA">
        <w:rPr>
          <w:rFonts w:ascii="GHEA Grapalat" w:hAnsi="GHEA Grapalat"/>
          <w:sz w:val="20"/>
          <w:lang w:val="pt-BR"/>
        </w:rPr>
        <w:t xml:space="preserve"> </w:t>
      </w:r>
      <w:r w:rsidRPr="00B239BA">
        <w:rPr>
          <w:rFonts w:ascii="GHEA Grapalat" w:hAnsi="GHEA Grapalat" w:cs="Sylfaen"/>
          <w:sz w:val="20"/>
          <w:lang w:val="af-ZA"/>
        </w:rPr>
        <w:t>ծածկագրով</w:t>
      </w:r>
      <w:r w:rsidR="00371957" w:rsidRPr="00B239BA">
        <w:rPr>
          <w:rFonts w:ascii="GHEA Grapalat" w:hAnsi="GHEA Grapalat"/>
          <w:sz w:val="20"/>
          <w:lang w:val="af-ZA"/>
        </w:rPr>
        <w:t xml:space="preserve"> </w:t>
      </w:r>
      <w:r w:rsidRPr="00B239BA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B239BA">
        <w:rPr>
          <w:rFonts w:ascii="GHEA Grapalat" w:hAnsi="GHEA Grapalat"/>
          <w:sz w:val="20"/>
          <w:lang w:val="af-ZA"/>
        </w:rPr>
        <w:t xml:space="preserve"> </w:t>
      </w:r>
      <w:r w:rsidR="0022429F" w:rsidRPr="00B239BA">
        <w:rPr>
          <w:rFonts w:ascii="GHEA Grapalat" w:hAnsi="GHEA Grapalat"/>
          <w:sz w:val="20"/>
          <w:lang w:val="af-ZA"/>
        </w:rPr>
        <w:t>ՇՀ</w:t>
      </w:r>
      <w:r w:rsidR="00371957" w:rsidRPr="00B239BA">
        <w:rPr>
          <w:rFonts w:ascii="GHEA Grapalat" w:hAnsi="GHEA Grapalat"/>
          <w:sz w:val="20"/>
          <w:lang w:val="af-ZA"/>
        </w:rPr>
        <w:t xml:space="preserve"> </w:t>
      </w:r>
      <w:r w:rsidRPr="00B239BA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B239BA">
        <w:rPr>
          <w:rFonts w:ascii="GHEA Grapalat" w:hAnsi="GHEA Grapalat"/>
          <w:sz w:val="20"/>
          <w:lang w:val="af-ZA"/>
        </w:rPr>
        <w:t xml:space="preserve"> </w:t>
      </w:r>
      <w:r w:rsidRPr="00B239BA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B239BA">
        <w:rPr>
          <w:rFonts w:ascii="GHEA Grapalat" w:hAnsi="GHEA Grapalat"/>
          <w:sz w:val="20"/>
          <w:lang w:val="af-ZA"/>
        </w:rPr>
        <w:t xml:space="preserve"> </w:t>
      </w:r>
      <w:r w:rsidRPr="00B239BA">
        <w:rPr>
          <w:rFonts w:ascii="GHEA Grapalat" w:hAnsi="GHEA Grapalat" w:cs="Sylfaen"/>
          <w:sz w:val="20"/>
          <w:lang w:val="af-ZA"/>
        </w:rPr>
        <w:t>կնքված</w:t>
      </w:r>
      <w:r w:rsidR="00095B7E" w:rsidRPr="00B239BA">
        <w:rPr>
          <w:rFonts w:ascii="GHEA Grapalat" w:hAnsi="GHEA Grapalat"/>
          <w:sz w:val="20"/>
          <w:lang w:val="af-ZA"/>
        </w:rPr>
        <w:t xml:space="preserve"> </w:t>
      </w:r>
      <w:r w:rsidRPr="00B239BA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B239BA">
        <w:rPr>
          <w:rFonts w:ascii="GHEA Grapalat" w:hAnsi="GHEA Grapalat"/>
          <w:sz w:val="20"/>
          <w:lang w:val="af-ZA"/>
        </w:rPr>
        <w:t xml:space="preserve"> </w:t>
      </w:r>
      <w:r w:rsidRPr="00B239BA">
        <w:rPr>
          <w:rFonts w:ascii="GHEA Grapalat" w:hAnsi="GHEA Grapalat" w:cs="Sylfaen"/>
          <w:sz w:val="20"/>
          <w:lang w:val="af-ZA"/>
        </w:rPr>
        <w:t>մասին</w:t>
      </w:r>
      <w:r w:rsidR="0080439B" w:rsidRPr="00B239BA">
        <w:rPr>
          <w:rFonts w:ascii="GHEA Grapalat" w:hAnsi="GHEA Grapalat"/>
          <w:sz w:val="20"/>
          <w:lang w:val="af-ZA"/>
        </w:rPr>
        <w:t xml:space="preserve"> </w:t>
      </w:r>
      <w:r w:rsidRPr="00B239BA">
        <w:rPr>
          <w:rFonts w:ascii="GHEA Grapalat" w:hAnsi="GHEA Grapalat" w:cs="Sylfaen"/>
          <w:sz w:val="20"/>
          <w:lang w:val="af-ZA"/>
        </w:rPr>
        <w:t>տեղեկատվությունը</w:t>
      </w:r>
      <w:r w:rsidRPr="00B239BA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0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2"/>
        <w:gridCol w:w="178"/>
        <w:gridCol w:w="409"/>
        <w:gridCol w:w="77"/>
        <w:gridCol w:w="57"/>
        <w:gridCol w:w="141"/>
        <w:gridCol w:w="553"/>
        <w:gridCol w:w="146"/>
        <w:gridCol w:w="619"/>
        <w:gridCol w:w="100"/>
        <w:gridCol w:w="72"/>
        <w:gridCol w:w="14"/>
        <w:gridCol w:w="201"/>
        <w:gridCol w:w="349"/>
        <w:gridCol w:w="560"/>
        <w:gridCol w:w="162"/>
        <w:gridCol w:w="59"/>
        <w:gridCol w:w="369"/>
        <w:gridCol w:w="346"/>
        <w:gridCol w:w="72"/>
        <w:gridCol w:w="318"/>
        <w:gridCol w:w="382"/>
        <w:gridCol w:w="10"/>
        <w:gridCol w:w="143"/>
        <w:gridCol w:w="65"/>
        <w:gridCol w:w="271"/>
        <w:gridCol w:w="681"/>
        <w:gridCol w:w="121"/>
        <w:gridCol w:w="289"/>
        <w:gridCol w:w="159"/>
        <w:gridCol w:w="563"/>
        <w:gridCol w:w="150"/>
        <w:gridCol w:w="9"/>
        <w:gridCol w:w="21"/>
        <w:gridCol w:w="208"/>
        <w:gridCol w:w="10"/>
        <w:gridCol w:w="99"/>
        <w:gridCol w:w="313"/>
        <w:gridCol w:w="332"/>
        <w:gridCol w:w="460"/>
        <w:gridCol w:w="75"/>
        <w:gridCol w:w="775"/>
        <w:gridCol w:w="426"/>
        <w:gridCol w:w="90"/>
      </w:tblGrid>
      <w:tr w:rsidR="00213125" w:rsidRPr="00BF7713" w:rsidTr="00D40FA0">
        <w:trPr>
          <w:gridAfter w:val="1"/>
          <w:wAfter w:w="90" w:type="dxa"/>
          <w:trHeight w:val="146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213125" w:rsidRPr="00BF7713" w:rsidRDefault="00213125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196384">
        <w:trPr>
          <w:gridAfter w:val="1"/>
          <w:wAfter w:w="90" w:type="dxa"/>
          <w:trHeight w:val="110"/>
        </w:trPr>
        <w:tc>
          <w:tcPr>
            <w:tcW w:w="552" w:type="dxa"/>
            <w:vMerge w:val="restart"/>
            <w:shd w:val="clear" w:color="auto" w:fill="auto"/>
            <w:vAlign w:val="center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15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65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458" w:type="dxa"/>
            <w:gridSpan w:val="7"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1556" w:type="dxa"/>
            <w:gridSpan w:val="7"/>
            <w:shd w:val="clear" w:color="auto" w:fill="auto"/>
            <w:vAlign w:val="center"/>
          </w:tcPr>
          <w:p w:rsidR="009F073F" w:rsidRPr="007E02E7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E02E7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2789" w:type="dxa"/>
            <w:gridSpan w:val="14"/>
            <w:vMerge w:val="restart"/>
            <w:shd w:val="clear" w:color="auto" w:fill="auto"/>
            <w:vAlign w:val="center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381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196384">
        <w:trPr>
          <w:gridAfter w:val="1"/>
          <w:wAfter w:w="90" w:type="dxa"/>
          <w:trHeight w:val="175"/>
        </w:trPr>
        <w:tc>
          <w:tcPr>
            <w:tcW w:w="552" w:type="dxa"/>
            <w:vMerge/>
            <w:shd w:val="clear" w:color="auto" w:fill="auto"/>
            <w:vAlign w:val="center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5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5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722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556" w:type="dxa"/>
            <w:gridSpan w:val="7"/>
            <w:shd w:val="clear" w:color="auto" w:fill="auto"/>
            <w:vAlign w:val="center"/>
          </w:tcPr>
          <w:p w:rsidR="009F073F" w:rsidRPr="007E02E7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E02E7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789" w:type="dxa"/>
            <w:gridSpan w:val="14"/>
            <w:vMerge/>
            <w:shd w:val="clear" w:color="auto" w:fill="auto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81" w:type="dxa"/>
            <w:gridSpan w:val="6"/>
            <w:vMerge/>
            <w:shd w:val="clear" w:color="auto" w:fill="auto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196384">
        <w:trPr>
          <w:gridAfter w:val="1"/>
          <w:wAfter w:w="90" w:type="dxa"/>
          <w:trHeight w:val="275"/>
        </w:trPr>
        <w:tc>
          <w:tcPr>
            <w:tcW w:w="552" w:type="dxa"/>
            <w:vMerge/>
            <w:shd w:val="clear" w:color="auto" w:fill="auto"/>
            <w:vAlign w:val="center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5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5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5"/>
            <w:vMerge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" w:type="dxa"/>
            <w:gridSpan w:val="4"/>
            <w:shd w:val="clear" w:color="auto" w:fill="auto"/>
            <w:vAlign w:val="center"/>
          </w:tcPr>
          <w:p w:rsidR="009F073F" w:rsidRPr="007E02E7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E02E7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7E02E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10" w:type="dxa"/>
            <w:gridSpan w:val="3"/>
            <w:shd w:val="clear" w:color="auto" w:fill="auto"/>
            <w:vAlign w:val="center"/>
          </w:tcPr>
          <w:p w:rsidR="009F073F" w:rsidRPr="007E02E7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E02E7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789" w:type="dxa"/>
            <w:gridSpan w:val="14"/>
            <w:vMerge/>
            <w:shd w:val="clear" w:color="auto" w:fill="auto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81" w:type="dxa"/>
            <w:gridSpan w:val="6"/>
            <w:vMerge/>
            <w:shd w:val="clear" w:color="auto" w:fill="auto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40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Ացետիլսալիցիլաթթու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100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1500</w:t>
            </w:r>
          </w:p>
        </w:tc>
        <w:tc>
          <w:tcPr>
            <w:tcW w:w="846" w:type="dxa"/>
            <w:gridSpan w:val="4"/>
            <w:shd w:val="clear" w:color="auto" w:fill="auto"/>
            <w:vAlign w:val="center"/>
          </w:tcPr>
          <w:p w:rsidR="00A765D7" w:rsidRPr="00201A3F" w:rsidRDefault="00A765D7" w:rsidP="001838EC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60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35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Ացետիլսալիցիլաթթու- դեղահատեր աղելույծ, 100մգ: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Ացետիլսալիցիլաթթու- դեղահատեր աղելույծ, 100մգ: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                 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25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Դիկլոֆենակ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50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800</w:t>
            </w:r>
          </w:p>
        </w:tc>
        <w:tc>
          <w:tcPr>
            <w:tcW w:w="846" w:type="dxa"/>
            <w:gridSpan w:val="4"/>
            <w:shd w:val="clear" w:color="auto" w:fill="auto"/>
            <w:vAlign w:val="center"/>
          </w:tcPr>
          <w:p w:rsidR="00A765D7" w:rsidRPr="00201A3F" w:rsidRDefault="00A765D7" w:rsidP="001838EC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Դիկլոֆենակ- դեղահատեր թաղանթապատ, աղելույծ, 50մգ: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խոնավությունից":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Դիկլոֆենակ- դեղահատեր թաղանթապատ, աղելույծ, 50մգ: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խոնավությունից":  </w:t>
            </w:r>
          </w:p>
        </w:tc>
      </w:tr>
      <w:tr w:rsidR="00A765D7" w:rsidRPr="00814A1B" w:rsidTr="00196384">
        <w:trPr>
          <w:gridAfter w:val="1"/>
          <w:wAfter w:w="90" w:type="dxa"/>
          <w:trHeight w:val="40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Դիկլոֆենակ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75мг/3мл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846" w:type="dxa"/>
            <w:gridSpan w:val="4"/>
            <w:shd w:val="clear" w:color="auto" w:fill="auto"/>
            <w:vAlign w:val="center"/>
          </w:tcPr>
          <w:p w:rsidR="00A765D7" w:rsidRPr="00201A3F" w:rsidRDefault="00A765D7" w:rsidP="001838EC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Դիկլոֆենակ- լուծույթ ներարկման, 75մգ-3մլ: Գնման առարկայի որակական տվյալները, չափերը` սրվակ: Անվտանգությունը- հանձնման պահին պիտանելիության ժամկետի առկայությունը*(տես ծանոթությունը): Պայմանական նշանները- "կոտրվող է":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Դիկլոֆենակ- լուծույթ ներարկման, 75մգ-3մլ: Գնման առարկայի որակական տվյալները, չափերը` սրվակ: Անվտանգությունը- հանձնման պահին պիտանելիության ժամկետի առկայությունը*(տես ծանոթությունը): Պայմանական նշանները- "կոտրվող է":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Իբուպրոֆեն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200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600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9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Իբուպրոֆեն- դեղահատեր թաղանթապատ, 200մգ: Գնման առարկայի որակական տվյալները, չափերը` դեղածածկ դեղահատ: Անվտանգությունը- հանձնման պահին պիտանելիության ժամկետի առկայությունը Պայմանական նշանները- " վախենում է խոնավությունից":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Իբուպրոֆեն- դեղահատեր թաղանթապատ, 200մգ: Գնման առարկայի որակական տվյալները, չափերը` դեղածածկ դեղահատ: Անվտանգությունը- հանձնման պահին պիտանելիության ժամկետի առկայությունը Պայմանական նշանները- " վախենում է խոնավությունից":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Կետոպրոֆեն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100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Կետոնալ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Ֆորտե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100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թաղանթապատ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100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ապակե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տարայում</w:t>
            </w:r>
            <w:r w:rsidRPr="00921F33">
              <w:rPr>
                <w:rFonts w:ascii="Arial" w:hAnsi="Arial" w:cs="Arial"/>
                <w:sz w:val="14"/>
                <w:szCs w:val="14"/>
              </w:rPr>
              <w:t>;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`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դեղածածկ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Պայմանական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>-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"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է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":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Կետոպրոֆեն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2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48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7,5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color w:val="333333"/>
                <w:sz w:val="14"/>
                <w:szCs w:val="14"/>
              </w:rPr>
            </w:pP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Կետոնալ</w:t>
            </w:r>
            <w:r w:rsidRPr="00921F33">
              <w:rPr>
                <w:rFonts w:ascii="Arial" w:hAnsi="Arial"/>
                <w:color w:val="333333"/>
                <w:sz w:val="14"/>
                <w:szCs w:val="14"/>
              </w:rPr>
              <w:t xml:space="preserve"> 100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>/2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մլ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ներարկման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լուծույթԳնման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առարկայի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որակական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տվյալները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չափերը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`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սրվակ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>:</w:t>
            </w:r>
            <w:r w:rsidRPr="00921F33">
              <w:rPr>
                <w:rFonts w:ascii="Arial" w:hAnsi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ժամկետի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>*(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տես</w:t>
            </w:r>
            <w:r w:rsidRPr="00921F33">
              <w:rPr>
                <w:rFonts w:ascii="Arial" w:hAnsi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ծանոթությունը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):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Պայմանական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նշանները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>-</w:t>
            </w:r>
            <w:r w:rsidRPr="00921F33">
              <w:rPr>
                <w:rFonts w:ascii="Arial" w:hAnsi="Arial"/>
                <w:color w:val="333333"/>
                <w:sz w:val="14"/>
                <w:szCs w:val="14"/>
              </w:rPr>
              <w:t xml:space="preserve"> "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կոտրվող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է</w:t>
            </w:r>
            <w:r w:rsidRPr="00921F33">
              <w:rPr>
                <w:rFonts w:ascii="Arial" w:hAnsi="Arial"/>
                <w:color w:val="333333"/>
                <w:sz w:val="14"/>
                <w:szCs w:val="14"/>
              </w:rPr>
              <w:t>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color w:val="333333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lastRenderedPageBreak/>
              <w:t>7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Պրեդնիզալոն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 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48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8,2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Պրեդնիզալոն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  5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 w:cs="Arial"/>
                <w:sz w:val="14"/>
                <w:szCs w:val="14"/>
              </w:rPr>
              <w:t>;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/>
                <w:sz w:val="14"/>
                <w:szCs w:val="14"/>
              </w:rPr>
              <w:t>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Պրեդնիզալոն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  5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 w:cs="Arial"/>
                <w:sz w:val="14"/>
                <w:szCs w:val="14"/>
              </w:rPr>
              <w:t>;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/>
                <w:sz w:val="14"/>
                <w:szCs w:val="14"/>
              </w:rPr>
              <w:t>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8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Նատրիումի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վալպրոատ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,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վալպրոաթթու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        &lt;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Դեպակին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քրոնո</w:t>
            </w:r>
            <w:r w:rsidRPr="00B239BA">
              <w:rPr>
                <w:rFonts w:ascii="GHEA Grapalat" w:hAnsi="GHEA Grapalat"/>
                <w:sz w:val="14"/>
                <w:szCs w:val="14"/>
              </w:rPr>
              <w:t>&gt; 300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3600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48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116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Վալպրոյաթթու-դեղահատ թաղանթապատ, 300մգ: Անվտանգությունը- հանձնման պահին պիտանելիության ժամկետի առկայությունը Պայմանական նշանները- " վախենում է խոնավությունից":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Վալպրոյաթթու-դեղահատ թաղանթապատ, 300մգ: Անվտանգությունը- հանձնման պահին պիտանելիության ժամկետի առկայությունը Պայմանական նշանները- " վախենում է խոնավությունից":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Ամոքսացիլին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500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150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Ամոքսացիլին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500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>-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դեղահաբեր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;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/>
                <w:sz w:val="14"/>
                <w:szCs w:val="14"/>
              </w:rPr>
              <w:t>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Ամոքսացիլին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500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>-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դեղահաբեր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;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/>
                <w:sz w:val="14"/>
                <w:szCs w:val="14"/>
              </w:rPr>
              <w:t>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Ամոքսացիլին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+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Կալիումի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քլավունաթթու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457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/5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70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օշարակ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շշիկ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15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2910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Ամօքսիցիլին, կալիումի քլավուլանատ,  457մգ/5մլ 70մլ օշարակ: դեղափոշի, խմելու դեղակախույթի։ (400մգ + 57մգ)/5մլ, 70մլ դեղակախույթի դեղափոշի շշիկում։ 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11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Ամոքսացիլին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+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Կալիումի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քլավունաթթու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228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/5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70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օշարակ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փոշու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ձևով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շշիկ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1680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Ամօքսիցիլին, կալիումի քլավուլանատ,  228մգ/5մլ,70մլ օշարակ փոշու ձևով: դեղափոշի, խմելու դեղակախույթի։ (200մգ + 28.5մգ)/5մլ, 70մլ դեղակախույթի դեղափոշի շշիկում։ 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12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Ցեֆտրիաքսոն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1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180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Ցեֆտրիաքսոն- դեղափոշի ներարկման լուծույթի , 1.0: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Ցեֆտրիաքսոն- դեղափոշի ներարկման լուծույթի , 1.0: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13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Տամօքսիֆեն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ցիտրատ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20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3200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99,9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Տամօքսիֆենի ցիտրատ-դեղահատեր, 30մգ: Գնման առարկայի որակական տվյալները, չափերը` դեղապատիճ: Անվտանգությունը- հանձնման պահին պիտանելիության ժամկետի առկայությունը: Պայմանական նշանները- " վախենում է խոնավությունից":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Տամօքսիֆենի ցիտրատ-դեղահատեր, 30մգ: Գնման առարկայի որակական տվյալները, չափերը` դեղապատիճ: Անվտանգությունը- հանձնման պահին պիտանելիության ժամկետի առկայությունը: Պայմանական նշանները- " վախենում է խոնավությունից":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14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Աճալ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300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10,5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Arial" w:hAnsi="Arial"/>
                <w:sz w:val="14"/>
                <w:szCs w:val="14"/>
              </w:rPr>
              <w:t>300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>,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բլիստերում</w:t>
            </w:r>
            <w:r w:rsidRPr="00921F33">
              <w:rPr>
                <w:rFonts w:ascii="Arial" w:hAnsi="Arial" w:cs="Arial"/>
                <w:sz w:val="14"/>
                <w:szCs w:val="14"/>
              </w:rPr>
              <w:t>;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`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դեղապատիճ</w:t>
            </w:r>
            <w:r w:rsidRPr="00921F33">
              <w:rPr>
                <w:rFonts w:ascii="Arial" w:hAnsi="Arial" w:cs="Arial"/>
                <w:sz w:val="14"/>
                <w:szCs w:val="14"/>
              </w:rPr>
              <w:t>: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/>
                <w:sz w:val="14"/>
                <w:szCs w:val="14"/>
              </w:rPr>
              <w:t>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Arial" w:hAnsi="Arial"/>
                <w:sz w:val="14"/>
                <w:szCs w:val="14"/>
              </w:rPr>
              <w:t>300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>,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բլիստերում</w:t>
            </w:r>
            <w:r w:rsidRPr="00921F33">
              <w:rPr>
                <w:rFonts w:ascii="Arial" w:hAnsi="Arial" w:cs="Arial"/>
                <w:sz w:val="14"/>
                <w:szCs w:val="14"/>
              </w:rPr>
              <w:t>;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`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դեղապատիճ</w:t>
            </w:r>
            <w:r w:rsidRPr="00921F33">
              <w:rPr>
                <w:rFonts w:ascii="Arial" w:hAnsi="Arial" w:cs="Arial"/>
                <w:sz w:val="14"/>
                <w:szCs w:val="14"/>
              </w:rPr>
              <w:t>: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/>
                <w:sz w:val="14"/>
                <w:szCs w:val="14"/>
              </w:rPr>
              <w:t>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15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Երկաթ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պարունակոկող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համակցություն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100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128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sz w:val="14"/>
                <w:szCs w:val="14"/>
              </w:rPr>
            </w:pPr>
            <w:r w:rsidRPr="00921F33">
              <w:rPr>
                <w:rFonts w:ascii="Sylfaen" w:hAnsi="Sylfaen"/>
                <w:sz w:val="14"/>
                <w:szCs w:val="14"/>
              </w:rPr>
              <w:t xml:space="preserve">Երկաթի (III) հիդրօքսիդի և պոլիմալտոզի համալիր- դեղահատեր ծամելու, 100մգ: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                                                      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sz w:val="14"/>
                <w:szCs w:val="14"/>
              </w:rPr>
            </w:pPr>
            <w:r w:rsidRPr="00921F33">
              <w:rPr>
                <w:rFonts w:ascii="Sylfaen" w:hAnsi="Sylfaen"/>
                <w:sz w:val="14"/>
                <w:szCs w:val="14"/>
              </w:rPr>
              <w:t xml:space="preserve">Երկաթի (III) հիդրօքսիդի և պոլիմալտոզի համալիր- դեղահատեր ծամելու, 100մգ: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                                                                              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16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Երկաթ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պարունակոկող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օշարակ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50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/5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100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շշիկ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1789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Երկաթի (III) հիդրօքսիդի և պոլիմալտոզի համալիր- օշարակ 50մգ/5մլ 100մլ շշիկ: Գնման առարկայի որակական տվյալները, չափերը` շշիկ: Անվտանգությունը- հանձնման պահին պիտանելիության ժամկետի </w:t>
            </w: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 xml:space="preserve">առկայությունը*: Պայմանական նշանները- "կոտրվող է":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 xml:space="preserve">Երկաթի (III) հիդրօքսիդի և պոլիմալտոզի համալիր- օշարակ 50մգ/5մլ 100մլ շշիկ: Գնման առարկայի որակական տվյալները, չափերը` շշիկ: Անվտանգությունը- հանձնման </w:t>
            </w: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 xml:space="preserve">պահին պիտանելիության ժամկետի առկայությունը*: Պայմանական նշանները- "կոտրվող է":              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lastRenderedPageBreak/>
              <w:t>17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Կարվեդիլոլ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25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1500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36,5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Կարվեդիլոլ- դեղահատեր թաղանթապատ, 25մգ: 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խոնավությունից":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Կարվեդիլոլ- դեղահատեր թաղանթապատ, 25մգ: 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խոնավությունից":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18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Կարվեդիլոլ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12,5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23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Կարվեդիլոլ- դեղահատեր թաղանթապատ, 12,5մգ: 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խոնավությունից":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Կարվեդիլոլ- դեղահատեր թաղանթապատ, 12,5մգ: 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խոնավությունից":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19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Իզոսորբիդի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դինիտրատ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20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իզոսորբիդի դինիտրատ- դեղահատեր երկարատև ձերբազատմամբ, 20մգ: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Մետապրալոլ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50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2500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16,5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Մետոպրոլոլ- դեղահատեր, 50մգ: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Մետոպրոլոլ- դեղահատեր, 50մգ: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21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Դիգոքսին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Դիգօքսին- դեղահատեր, 0.25մգ: 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Դիգօքսին- դեղահատեր, 0.25մգ: 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22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Ամիոդարոն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200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31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Ամիոդարոն (ամիոդարոնի հիդրոքլորիդ)- դեղահատեր բաժանելի, 200մգ: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                                                                                          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23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Ամլոդիպին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բեզիլատ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10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29,9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Ամլոդիպինի բեզիլատ- դեղահատեր, 10մգ: Գնման առարկայի որակական տվյալները, չափերը` դեղահատ: Անվտանգությունը- հանձնման պահին պիտանելիության ժամկետի առկայությունը: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Ամլոդիպինի բեզիլատ- դեղահատեր, 10մգ: Գնման առարկայի որակական տվյալները, չափերը` դեղահատ: Անվտանգությունը- հանձնման պահին պիտանելիության ժամկետի առկայությունը: Նշանադրումը- ֆիրմային նշանի առկայությունը: Պայմանական նշանները- " վախենում է խոնավությունից":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24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Էնալապրիլ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մալետ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հիդրոքլորթիազիդ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25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Էնալապրիլի մալեատ, հիդրոքլորոթիազիդ- դեղահատեր, 10մգ+25մգ: 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                                                         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Էնալապրիլի մալեատ, հիդրոքլորոթիազիդ- դեղահատեր, 10մգ+25մգ: 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                                                                                 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lastRenderedPageBreak/>
              <w:t>25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Բիսոպրալոլ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26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Բիսոպրոլոլ (բիսոպրոլոլի հեմիֆումարատ)- դեղահատեր թաղանթապատ, 5մգ: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խոնավությունից":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Բիսոպրոլոլ (բիսոպրոլոլի հեմիֆումարատ)- դեղահատեր թաղանթապատ, 5մգ: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խոնավությունից":          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26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Կլոպիտոգրել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հիդրոսուլֆատ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75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2500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97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Պլավիքս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(Plavix)</w:t>
            </w:r>
            <w:r w:rsidRPr="00921F33">
              <w:rPr>
                <w:rFonts w:ascii="Arial" w:hAnsi="Arial"/>
                <w:sz w:val="14"/>
                <w:szCs w:val="14"/>
              </w:rPr>
              <w:br/>
              <w:t>-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կլոպիդոգրել</w:t>
            </w:r>
            <w:r w:rsidRPr="00921F33">
              <w:rPr>
                <w:rFonts w:ascii="Arial" w:hAnsi="Arial" w:cs="Arial"/>
                <w:sz w:val="14"/>
                <w:szCs w:val="14"/>
              </w:rPr>
              <w:t>,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թաղանթապատ</w:t>
            </w:r>
            <w:r w:rsidRPr="00921F33">
              <w:rPr>
                <w:rFonts w:ascii="Arial" w:hAnsi="Arial" w:cs="Arial"/>
                <w:sz w:val="14"/>
                <w:szCs w:val="14"/>
              </w:rPr>
              <w:t>,75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բլիստերում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27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Սիմվաստատին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10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6,5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Սիմվաստատին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10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թաղանթապատ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բլիստերում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պլաստիկե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տարայում</w:t>
            </w:r>
            <w:r w:rsidRPr="00921F33">
              <w:rPr>
                <w:rFonts w:ascii="Arial" w:hAnsi="Arial" w:cs="Arial"/>
                <w:sz w:val="14"/>
                <w:szCs w:val="14"/>
              </w:rPr>
              <w:t>;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`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/>
                <w:sz w:val="14"/>
                <w:szCs w:val="14"/>
              </w:rPr>
              <w:t>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28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Ֆուրասեմիդ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40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Ֆուրոսեմիդ- դեղահատեր, 40մգ: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Ֆուրոսեմիդ- դեղահատեր, 40մգ: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29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Սպիրոնոլակտոն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25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33,8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Սպիրոնոլակտոն- դեղահատեր, 25մգ: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Սպիրոնոլակտոն- դեղահատեր, 25մգ: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30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Ֆամոտիդին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40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Ֆամոտիդին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40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թաղանթապատ</w:t>
            </w:r>
            <w:r w:rsidRPr="00921F33">
              <w:rPr>
                <w:rFonts w:ascii="Arial" w:hAnsi="Arial" w:cs="Arial"/>
                <w:sz w:val="14"/>
                <w:szCs w:val="14"/>
              </w:rPr>
              <w:t>,40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բլիստերում</w:t>
            </w:r>
            <w:r w:rsidRPr="00921F33">
              <w:rPr>
                <w:rFonts w:ascii="Arial" w:hAnsi="Arial" w:cs="Arial"/>
                <w:sz w:val="14"/>
                <w:szCs w:val="14"/>
              </w:rPr>
              <w:t>: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`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/>
                <w:sz w:val="14"/>
                <w:szCs w:val="14"/>
              </w:rPr>
              <w:t>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Ֆամոտիդին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40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թաղանթապատ</w:t>
            </w:r>
            <w:r w:rsidRPr="00921F33">
              <w:rPr>
                <w:rFonts w:ascii="Arial" w:hAnsi="Arial" w:cs="Arial"/>
                <w:sz w:val="14"/>
                <w:szCs w:val="14"/>
              </w:rPr>
              <w:t>,40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բլիստերում</w:t>
            </w:r>
            <w:r w:rsidRPr="00921F33">
              <w:rPr>
                <w:rFonts w:ascii="Arial" w:hAnsi="Arial" w:cs="Arial"/>
                <w:sz w:val="14"/>
                <w:szCs w:val="14"/>
              </w:rPr>
              <w:t>: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`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/>
                <w:sz w:val="14"/>
                <w:szCs w:val="14"/>
              </w:rPr>
              <w:t>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31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Օմեպրազոլ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20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11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Օմեպրազոլ- դեղապատիճներ, 20մգ: Գնման առարկայի որակական տվյալները, չափերը` դեղապատիճ: Անվտանգությունը- հանձնման պահին պիտանելիության ժամկետի առկայությունը: Պայմանական նշանները- " վախենում է խոնավությունից":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Օմեպրազոլ- դեղապատիճներ, 20մգ: Գնման առարկայի որակական տվյալները, չափերը` դեղապատիճ: Անվտանգությունը- հանձնման պահին պիտանելիության ժամկետի առկայությունը: Պայմանական նշանները- " վախենում է խոնավությունից":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32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Դրոտավերին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դրոտավերինի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հիդրոքլորիդ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) 40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1500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7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Դրոտավերինի հիդրոքլորիդ- դեղահատեր, 40մգ: 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                  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Դրոտավերինի հիդրոքլորիդ- դեղահատեր, 40մգ: 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                                          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33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Լևոթիրոքսին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նատրիում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100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900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18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Լևոթիրօքսինի նատրիում- դեղահատեր, 100մկգ, բլիստերում: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Լևոթիրօքսինի նատրիում- դեղահատեր, 100մկգ, բլիստերում: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lastRenderedPageBreak/>
              <w:t>34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Սալբուտամոլ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ցողացի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/10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B239BA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ցողացիր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780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Սալբուտամոլ- ցողացիր, 100մկգ/դեղաչափ, 10մլ: Գնման առարկայի որակական տվյալները, չափերը` ալյումինե տարրա: Անվտանգությունը- հանձնման պահին պիտանելիության ժամկետի առկայությունը: Պայմանական նշանները- "կոտրվող է":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35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Ասկարբինաթթու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դեղահատեր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8,1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C-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500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/>
                <w:sz w:val="14"/>
                <w:szCs w:val="14"/>
              </w:rPr>
              <w:br/>
              <w:t xml:space="preserve">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36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Խոլեկալցիֆերոլ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25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1730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Խոլեկալցիֆերոլ (Վիտամին D3)-լուծույթ յուղային, 1.25մգ/մլ (50000 ՄՄ), 10մլ ապակե շշիկ, Անվտանգությունը- հանձնման պահին պիտանելիության ժամկետի առկայությունը*: Պայմանական նշանները- "կոտրվող է":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37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Էնալապրիլ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10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1500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25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Էնալապրիլ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10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 w:cs="Arial"/>
                <w:sz w:val="14"/>
                <w:szCs w:val="14"/>
              </w:rPr>
              <w:t>,10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բլիստերում</w:t>
            </w:r>
            <w:r w:rsidRPr="00921F33">
              <w:rPr>
                <w:rFonts w:ascii="Arial" w:hAnsi="Arial" w:cs="Arial"/>
                <w:sz w:val="14"/>
                <w:szCs w:val="14"/>
              </w:rPr>
              <w:t>;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921F33">
              <w:rPr>
                <w:rFonts w:ascii="Arial" w:hAnsi="Arial" w:cs="Arial"/>
                <w:sz w:val="14"/>
                <w:szCs w:val="14"/>
              </w:rPr>
              <w:t>`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դեղածածկ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Պայմանական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>-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"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է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":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Էնալապրիլ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10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 w:cs="Arial"/>
                <w:sz w:val="14"/>
                <w:szCs w:val="14"/>
              </w:rPr>
              <w:t>,10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բլիստերում</w:t>
            </w:r>
            <w:r w:rsidRPr="00921F33">
              <w:rPr>
                <w:rFonts w:ascii="Arial" w:hAnsi="Arial" w:cs="Arial"/>
                <w:sz w:val="14"/>
                <w:szCs w:val="14"/>
              </w:rPr>
              <w:t>;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921F33">
              <w:rPr>
                <w:rFonts w:ascii="Arial" w:hAnsi="Arial" w:cs="Arial"/>
                <w:sz w:val="14"/>
                <w:szCs w:val="14"/>
              </w:rPr>
              <w:t>`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դեղածածկ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Պայմանական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>-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"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է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": 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38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Կետորոլակ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30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/1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/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տորադոլ</w:t>
            </w:r>
            <w:r w:rsidRPr="00B239BA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31,2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Կետորոլակ</w:t>
            </w:r>
            <w:r w:rsidRPr="00921F33">
              <w:rPr>
                <w:rFonts w:ascii="Arial" w:hAnsi="Arial" w:cs="Arial"/>
                <w:sz w:val="14"/>
                <w:szCs w:val="14"/>
              </w:rPr>
              <w:t>-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30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>/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մլ</w:t>
            </w:r>
            <w:r w:rsidRPr="00921F33">
              <w:rPr>
                <w:rFonts w:ascii="Arial" w:hAnsi="Arial" w:cs="Arial"/>
                <w:sz w:val="14"/>
                <w:szCs w:val="14"/>
              </w:rPr>
              <w:t>, 1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մլ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ամպուլներ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39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Ամբրոքսոլի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հիդրոքլորիդ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1020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Ամբրօքսոլ (ամբրօքսոլի հիդրոքլորիդ)- լուծույթ ներքին ընդունման  (օշարակ), 30մգ/10մլ, 100մլ: Գնման առարկայի որակական տվյալները, չափերը` շշիկ: Անվտանգությունը- հանձնման պահին պիտանելիության ժամկետի առկայությունը: Պայմանական նշանները- "կոտրվող է":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Ամբրօքսոլ (ամբրօքսոլի հիդրոքլորիդ)- լուծույթ ներքին ընդունման  (օշարակ), 30մգ/10մլ, 100մլ: Գնման առարկայի որակական տվյալները, չափերը` շշիկ: Անվտանգությունը- հանձնման պահին պիտանելիության ժամկետի առկայությունը: Պայմանական նշանները- "կոտրվող է":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40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օքսիմետազոլինի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հիդրոքլորիդ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0,0</w:t>
            </w:r>
            <w:r w:rsidRPr="00B239BA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շշիկ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1079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Օքսիմետազոլին- ցողաշիթ քթի, 0.05%-10մլ: Գնման առարկայի որակական տվյալները, չափերը` շշիկ: Անվտանգությունը- հանձնման պահին պիտանելիության ժամկետի առկայությունը: Պայմանական նշանները- "կոտրվող է":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Օքսիմետազոլին- ցողաշիթ քթի, 0.05%-10մլ: Գնման առարկայի որակական տվյալները, չափերը` շշիկ: Անվտանգությունը- հանձնման պահին պիտանելիության ժամկետի առկայությունը: Պայմանական նշանները- "կոտրվող է":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41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Պարացիտամոլ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շշիկ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634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Պարացետամոլ- դեղակախույթ, 2.4% (120մգ/5մլ),   100մլ շշիկ: Գնման առարկայի որակական տվյալները, չափերը` շշիկ: Անվտանգությունը- հանձնման պահին պիտանելիության ժամկետի առկայությունը: Պայմանական նշանները- " կոտրվող է":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Պարացետամոլ- դեղակախույթ, 2.4% (120մգ/5մլ),   100մլ շշիկ: Գնման առարկայի որակական տվյալները, չափերը` շշիկ: Անվտանգությունը- հանձնման պահին պիտանելիության ժամկետի առկայությունը: Պայմանական նշանները- " կոտրվող է":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42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Ացետիլսալիցիլաթթու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-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մագնի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հիդրոքլորիդ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75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7000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765D7">
              <w:rPr>
                <w:rFonts w:ascii="GHEA Grapalat" w:hAnsi="GHEA Grapalat" w:cs="Arial"/>
                <w:sz w:val="16"/>
                <w:szCs w:val="16"/>
              </w:rPr>
              <w:t>22,5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Ացետիլսալիցիլաթթու</w:t>
            </w:r>
            <w:r w:rsidRPr="00921F33">
              <w:rPr>
                <w:rFonts w:ascii="Arial" w:hAnsi="Arial" w:cs="Arial"/>
                <w:sz w:val="14"/>
                <w:szCs w:val="14"/>
              </w:rPr>
              <w:t>,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մագնեզիումի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հիդրօքսիդ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թաղանթապատ</w:t>
            </w:r>
            <w:r w:rsidRPr="00921F33">
              <w:rPr>
                <w:rFonts w:ascii="Arial" w:hAnsi="Arial" w:cs="Arial"/>
                <w:sz w:val="14"/>
                <w:szCs w:val="14"/>
              </w:rPr>
              <w:t>, (75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>+15.2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):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`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դեղածածկ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Պայմանական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>-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"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է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":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Ացետիլսալիցիլաթթու</w:t>
            </w:r>
            <w:r w:rsidRPr="00921F33">
              <w:rPr>
                <w:rFonts w:ascii="Arial" w:hAnsi="Arial" w:cs="Arial"/>
                <w:sz w:val="14"/>
                <w:szCs w:val="14"/>
              </w:rPr>
              <w:t>,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մագնեզիումի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հիդրօքսիդ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թաղանթապատ</w:t>
            </w:r>
            <w:r w:rsidRPr="00921F33">
              <w:rPr>
                <w:rFonts w:ascii="Arial" w:hAnsi="Arial" w:cs="Arial"/>
                <w:sz w:val="14"/>
                <w:szCs w:val="14"/>
              </w:rPr>
              <w:t>, (75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>+15.2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):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`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դեղածածկ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Պայմանական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>-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"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է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": 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43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Պերինդոպրիլ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+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արգինին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4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65D7">
              <w:rPr>
                <w:rFonts w:ascii="GHEA Grapalat" w:hAnsi="GHEA Grapalat" w:cs="Calibri"/>
                <w:color w:val="000000"/>
                <w:sz w:val="16"/>
                <w:szCs w:val="16"/>
              </w:rPr>
              <w:t>95,5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Պերինդոպրիլ արգինին- դեղահատեր թաղանթապատ, 4մգ, բլիստերում: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</w:t>
            </w: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 xml:space="preserve">խոնավությունից":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 xml:space="preserve">Պերինդոպրիլ արգինին- դեղահատեր թաղանթապատ, 4մգ, բլիստերում: Գնման առարկայի որակական տվյալները, չափերը` դեղածածկ դեղահատ: Անվտանգությունը- հանձնման պահին պիտանելիության ժամկետի </w:t>
            </w: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 xml:space="preserve">առկայությունը: Պայմանական նշանները- " վախենում է խոնավությունից":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lastRenderedPageBreak/>
              <w:t>44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Պերինդոպրիլ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+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արգինին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+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ինդապամիդ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դեղահատեր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թաղանթապատ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65D7">
              <w:rPr>
                <w:rFonts w:ascii="GHEA Grapalat" w:hAnsi="GHEA Grapalat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պերինդոպրիլ (պերինդոպրիլ արգինին), ինդապամիդ, 5մգ + 1,25մգ; պլաստիկե տարայում, Գնման առարկայի որակական տվյալները, չափերը` դեղահատեր թաղանթապատ: Անվտանգությունը- հանձնման պահին պիտանելիության ժամկետի առկայությունը: Պայմանական նշանները- " վախենում է խոնավությունից":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45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Պերինդոպրիլ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+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ամլոդիպին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5/5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65D7">
              <w:rPr>
                <w:rFonts w:ascii="GHEA Grapalat" w:hAnsi="GHEA Grapalat" w:cs="Calibri"/>
                <w:color w:val="000000"/>
                <w:sz w:val="16"/>
                <w:szCs w:val="16"/>
              </w:rPr>
              <w:t>225,5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color w:val="333333"/>
                <w:sz w:val="14"/>
                <w:szCs w:val="14"/>
              </w:rPr>
            </w:pP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Պրեստանս</w:t>
            </w:r>
            <w:r w:rsidRPr="00921F33">
              <w:rPr>
                <w:rFonts w:ascii="Arial" w:hAnsi="Arial"/>
                <w:color w:val="333333"/>
                <w:sz w:val="14"/>
                <w:szCs w:val="14"/>
              </w:rPr>
              <w:t xml:space="preserve"> 5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>/5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-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պերինդոպրիլ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(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պերինդոպրիլի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արգինին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),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ամլոդիպին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(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ամլոդիպին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բեզիլատ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>),5</w:t>
            </w:r>
            <w:r w:rsidRPr="00921F33">
              <w:rPr>
                <w:rFonts w:ascii="Arial" w:hAnsi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+ 5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պլաստիկե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տարայում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(30)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Գնման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առարկայի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որակական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տվյալները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չափերը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>`</w:t>
            </w:r>
            <w:r w:rsidRPr="00921F33">
              <w:rPr>
                <w:rFonts w:ascii="Arial" w:hAnsi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դեղածածկ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դեղահատ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: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ժամկետի</w:t>
            </w:r>
            <w:r w:rsidRPr="00921F33">
              <w:rPr>
                <w:rFonts w:ascii="Arial" w:hAnsi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>:</w:t>
            </w:r>
            <w:r w:rsidRPr="00921F33">
              <w:rPr>
                <w:rFonts w:ascii="Arial" w:hAnsi="Arial"/>
                <w:color w:val="333333"/>
                <w:sz w:val="14"/>
                <w:szCs w:val="14"/>
              </w:rPr>
              <w:t xml:space="preserve">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color w:val="333333"/>
                <w:sz w:val="14"/>
                <w:szCs w:val="14"/>
              </w:rPr>
            </w:pP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Պրեստանս</w:t>
            </w:r>
            <w:r w:rsidRPr="00921F33">
              <w:rPr>
                <w:rFonts w:ascii="Arial" w:hAnsi="Arial"/>
                <w:color w:val="333333"/>
                <w:sz w:val="14"/>
                <w:szCs w:val="14"/>
              </w:rPr>
              <w:t xml:space="preserve"> 5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>/5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-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պերինդոպրիլ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(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պերինդոպրիլի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արգինին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),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ամլոդիպին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(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ամլոդիպին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բեզիլատ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>),5</w:t>
            </w:r>
            <w:r w:rsidRPr="00921F33">
              <w:rPr>
                <w:rFonts w:ascii="Arial" w:hAnsi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+ 5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պլաստիկե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տարայում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(30)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Գնման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առարկայի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որակական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տվյալները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չափերը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>`</w:t>
            </w:r>
            <w:r w:rsidRPr="00921F33">
              <w:rPr>
                <w:rFonts w:ascii="Arial" w:hAnsi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դեղածածկ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դեղահատ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: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ժամկետի</w:t>
            </w:r>
            <w:r w:rsidRPr="00921F33">
              <w:rPr>
                <w:rFonts w:ascii="Arial" w:hAnsi="Arial"/>
                <w:color w:val="333333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color w:val="333333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color w:val="333333"/>
                <w:sz w:val="14"/>
                <w:szCs w:val="14"/>
              </w:rPr>
              <w:t>:</w:t>
            </w:r>
            <w:r w:rsidRPr="00921F33">
              <w:rPr>
                <w:rFonts w:ascii="Arial" w:hAnsi="Arial"/>
                <w:color w:val="333333"/>
                <w:sz w:val="14"/>
                <w:szCs w:val="14"/>
              </w:rPr>
              <w:t xml:space="preserve">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46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Տրիմետազիդին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35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65D7">
              <w:rPr>
                <w:rFonts w:ascii="GHEA Grapalat" w:hAnsi="GHEA Grapalat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Տրիմետազիդին- դեղահատեր թաղանթապատ, կարգավորվող ձերբազատմամբ, 35մգ: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խոնավությունից":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Տրիմետազիդին- դեղահատեր թաղանթապատ, կարգավորվող ձերբազատմամբ, 35մգ: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խոնավությունից":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47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Անատոքսին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հակափայտեցման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 1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407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65D7">
              <w:rPr>
                <w:rFonts w:ascii="GHEA Grapalat" w:hAnsi="GHEA Grapalat" w:cs="Calibri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2789" w:type="dxa"/>
            <w:gridSpan w:val="14"/>
            <w:shd w:val="clear" w:color="auto" w:fill="auto"/>
            <w:vAlign w:val="center"/>
          </w:tcPr>
          <w:p w:rsidR="00A765D7" w:rsidRPr="00921F33" w:rsidRDefault="00A765D7" w:rsidP="008E04F5">
            <w:pPr>
              <w:rPr>
                <w:rFonts w:ascii="Sylfaen" w:hAnsi="Sylfaen"/>
                <w:sz w:val="14"/>
                <w:szCs w:val="14"/>
              </w:rPr>
            </w:pPr>
            <w:r w:rsidRPr="00921F33">
              <w:rPr>
                <w:rFonts w:ascii="Sylfaen" w:hAnsi="Sylfaen"/>
                <w:sz w:val="14"/>
                <w:szCs w:val="14"/>
              </w:rPr>
              <w:t xml:space="preserve">Հակափայտացման հեղուկ AC- անատոքսին, լուծույթ ներարկման:Գնման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2381" w:type="dxa"/>
            <w:gridSpan w:val="6"/>
            <w:shd w:val="clear" w:color="auto" w:fill="auto"/>
            <w:vAlign w:val="center"/>
          </w:tcPr>
          <w:p w:rsidR="00A765D7" w:rsidRPr="00921F33" w:rsidRDefault="00A765D7" w:rsidP="008E04F5">
            <w:pPr>
              <w:rPr>
                <w:rFonts w:ascii="Sylfaen" w:hAnsi="Sylfaen"/>
                <w:sz w:val="14"/>
                <w:szCs w:val="14"/>
              </w:rPr>
            </w:pPr>
            <w:r w:rsidRPr="00921F33">
              <w:rPr>
                <w:rFonts w:ascii="Sylfaen" w:hAnsi="Sylfaen"/>
                <w:sz w:val="14"/>
                <w:szCs w:val="14"/>
              </w:rPr>
              <w:t xml:space="preserve">Հակափայտացման հեղուկ AC- անատոքսին, լուծույթ ներարկման:Գնման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48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Թեոֆիլին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200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84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65D7">
              <w:rPr>
                <w:rFonts w:ascii="GHEA Grapalat" w:hAnsi="GHEA Grapalat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sz w:val="14"/>
                <w:szCs w:val="14"/>
              </w:rPr>
            </w:pPr>
            <w:r w:rsidRPr="00921F33">
              <w:rPr>
                <w:rFonts w:ascii="Sylfaen" w:hAnsi="Sylfaen"/>
                <w:sz w:val="14"/>
                <w:szCs w:val="14"/>
              </w:rPr>
              <w:t>Թեոֆիլին- դեղապատիճներ երկարատև ձերբազատմամբ , 200մգ: Գնման առարկայի որակական տվյալները, չափերը` դեղապատիճ: Անվտանգությունը- հանձնման պահին պիտանելիության ժամկետի առկայությունը: Պայմանական նշանները- " վախենում է խոնավությունից":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sz w:val="14"/>
                <w:szCs w:val="14"/>
              </w:rPr>
            </w:pPr>
            <w:r w:rsidRPr="00921F33">
              <w:rPr>
                <w:rFonts w:ascii="Sylfaen" w:hAnsi="Sylfaen"/>
                <w:sz w:val="14"/>
                <w:szCs w:val="14"/>
              </w:rPr>
              <w:t>Թեոֆիլին- դեղապատիճներ երկարատև ձերբազատմամբ , 200մգ: Գնման առարկայի որակական տվյալները, չափերը` դեղապատիճ: Անվտանգությունը- հանձնման պահին պիտանելիության ժամկետի առկայությունը: Պայմանական նշանները- " վախենում է խոնավությունից":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49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FF"/>
                <w:sz w:val="14"/>
                <w:szCs w:val="14"/>
                <w:u w:val="single"/>
              </w:rPr>
            </w:pPr>
            <w:r w:rsidRPr="00B239BA">
              <w:rPr>
                <w:rFonts w:ascii="GHEA Grapalat" w:hAnsi="GHEA Grapalat" w:cs="Sylfaen"/>
                <w:color w:val="0000FF"/>
                <w:sz w:val="14"/>
                <w:szCs w:val="14"/>
                <w:u w:val="single"/>
              </w:rPr>
              <w:t>Վիտրում</w:t>
            </w:r>
            <w:r w:rsidRPr="00B239BA">
              <w:rPr>
                <w:rFonts w:ascii="GHEA Grapalat" w:hAnsi="GHEA Grapalat" w:cs="Calibri"/>
                <w:color w:val="0000FF"/>
                <w:sz w:val="14"/>
                <w:szCs w:val="14"/>
                <w:u w:val="single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FF"/>
                <w:sz w:val="14"/>
                <w:szCs w:val="14"/>
                <w:u w:val="single"/>
              </w:rPr>
              <w:t>Բայբի</w:t>
            </w:r>
            <w:r w:rsidRPr="00B239BA">
              <w:rPr>
                <w:rFonts w:ascii="GHEA Grapalat" w:hAnsi="GHEA Grapalat" w:cs="Calibri"/>
                <w:color w:val="0000FF"/>
                <w:sz w:val="14"/>
                <w:szCs w:val="14"/>
                <w:u w:val="single"/>
              </w:rPr>
              <w:t xml:space="preserve">   /</w:t>
            </w:r>
            <w:r w:rsidRPr="00B239BA">
              <w:rPr>
                <w:rFonts w:ascii="GHEA Grapalat" w:hAnsi="GHEA Grapalat" w:cs="Sylfaen"/>
                <w:color w:val="0000FF"/>
                <w:sz w:val="14"/>
                <w:szCs w:val="14"/>
                <w:u w:val="single"/>
              </w:rPr>
              <w:t>պոլիվիտամին</w:t>
            </w:r>
            <w:r w:rsidRPr="00B239BA">
              <w:rPr>
                <w:rFonts w:ascii="GHEA Grapalat" w:hAnsi="GHEA Grapalat" w:cs="Calibri"/>
                <w:color w:val="0000FF"/>
                <w:sz w:val="14"/>
                <w:szCs w:val="14"/>
                <w:u w:val="single"/>
              </w:rPr>
              <w:t xml:space="preserve">/ 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FF"/>
                <w:sz w:val="14"/>
                <w:szCs w:val="14"/>
                <w:u w:val="single"/>
              </w:rPr>
            </w:pPr>
            <w:r w:rsidRPr="00B239BA">
              <w:rPr>
                <w:rFonts w:ascii="GHEA Grapalat" w:hAnsi="GHEA Grapalat" w:cs="Sylfaen"/>
                <w:color w:val="0000FF"/>
                <w:sz w:val="14"/>
                <w:szCs w:val="14"/>
                <w:u w:val="single"/>
              </w:rPr>
              <w:t>դեղահատեր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96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65D7">
              <w:rPr>
                <w:rFonts w:ascii="GHEA Grapalat" w:hAnsi="GHEA Grapalat" w:cs="Calibri"/>
                <w:color w:val="000000"/>
                <w:sz w:val="16"/>
                <w:szCs w:val="16"/>
              </w:rPr>
              <w:t>131,1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A,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D3,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E,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C,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B1,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B2,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B6,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B12,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նիկոտինամիդ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բիոտին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ֆոլաթթու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պանտոթենաթթու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կալցիումի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պանտոթենատ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),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K1,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կալցիում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կալցիումի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կարբոնատ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),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մագնեզիում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(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մագնեզիումի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օքսիդ</w:t>
            </w:r>
            <w:r w:rsidRPr="00921F33">
              <w:rPr>
                <w:rFonts w:ascii="Arial" w:hAnsi="Arial" w:cs="Arial"/>
                <w:sz w:val="14"/>
                <w:szCs w:val="14"/>
              </w:rPr>
              <w:t>),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երկաթ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երկաթի</w:t>
            </w:r>
            <w:r w:rsidRPr="00921F33">
              <w:rPr>
                <w:rFonts w:ascii="Arial" w:hAnsi="Arial" w:cs="Arial"/>
                <w:sz w:val="14"/>
                <w:szCs w:val="14"/>
              </w:rPr>
              <w:t>.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ծամելու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A,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D3,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E,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C,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B1,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B2,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B6,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B12,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նիկոտինամիդ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բիոտին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ֆոլաթթու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պանտոթենաթթու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կալցիումի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պանտոթենատ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),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K1,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կալցիում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կալցիումի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կարբոնատ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),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մագնեզիում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(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մագնեզիումի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օքսիդ</w:t>
            </w:r>
            <w:r w:rsidRPr="00921F33">
              <w:rPr>
                <w:rFonts w:ascii="Arial" w:hAnsi="Arial" w:cs="Arial"/>
                <w:sz w:val="14"/>
                <w:szCs w:val="14"/>
              </w:rPr>
              <w:t>),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երկաթ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երկաթի</w:t>
            </w:r>
            <w:r w:rsidRPr="00921F33">
              <w:rPr>
                <w:rFonts w:ascii="Arial" w:hAnsi="Arial" w:cs="Arial"/>
                <w:sz w:val="14"/>
                <w:szCs w:val="14"/>
              </w:rPr>
              <w:t>.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ծամելու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50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Դիկլոֆենակ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+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պարացետամոլ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50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+500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 w:rsidP="00A765D7">
            <w:pPr>
              <w:spacing w:after="36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65D7">
              <w:rPr>
                <w:rFonts w:ascii="GHEA Grapalat" w:hAnsi="GHEA Grapalat" w:cs="Calibri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Դիկլոֆենակ նատրիումի, լիդոկայինի հիդրոքլորիդ- լուծույթ ներարկման, 25մգ: Գնման առարկայի որակական տվյալները, չափերը` սրվակ: Պայմանական նշանները- "կոտրվող է":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51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Ժավել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սոլիդ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1000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գ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10050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sz w:val="14"/>
                <w:szCs w:val="14"/>
              </w:rPr>
            </w:pPr>
            <w:r w:rsidRPr="00921F33">
              <w:rPr>
                <w:rFonts w:ascii="Sylfaen" w:hAnsi="Sylfaen"/>
                <w:sz w:val="14"/>
                <w:szCs w:val="14"/>
              </w:rPr>
              <w:t xml:space="preserve">Ազդաղ նյութ է հանդիսանում դիքլորիզոցիանի նատրիումական աղը, որը կազմում է հաբի քանակության 50%ը: Հաբը կշռում է 5գրամ, որի մեջ ազդող նյութի քանակը 2,5 գրամ է, 1 հաբի լուծման ժամանակ անջատվում է 1,78գրամ ակտիվ քլոր: Հաբերը ինքնալուծվող են: Աշխատանքային լուծույթի ակտիվության պահպանման </w:t>
            </w:r>
            <w:r w:rsidRPr="00921F33">
              <w:rPr>
                <w:rFonts w:ascii="Sylfaen" w:hAnsi="Sylfaen"/>
                <w:sz w:val="14"/>
                <w:szCs w:val="14"/>
              </w:rPr>
              <w:lastRenderedPageBreak/>
              <w:t xml:space="preserve">ժամկետը ոչ պակաս, քան 5 օր: Աշխատանքային լուծույթի մինիմալ ծավալը ոչ ավել, քան 2,5լիտր է: Տարբեր վարակների դեպքում ախտահանումը կատարվում է տարբեր ռեժիմներով: Ակտիվ քլորի բարձր քանակությունը թույլ է տալիս ախտակհանել հատուկ վտանգավոր վարակների դեպքում՝ սիբիրյան խոց, ժանտախտ, խոլերա: Բուժպրոֆիլակտիկ հիմնարկներում, տարբեր օբյեկտների ընդհանուր մաքրման ժամանակ ախտահանման աշխատանքների համար օգտագործվում է ոչ պակաս, քան 0,028% աշխատանքային լուծույթ: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lastRenderedPageBreak/>
              <w:t>52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Պրոկային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0.5 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>%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25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Պրոկային- լուծույթ ներարկման, 0.5%-5մլ: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Պրոկային- լուծույթ ներարկման, 0.5%-5մլ: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53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Տոբրամիցին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>,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դեքսամեթազոն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շշիկ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1898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Տոբրամիցին- ակնակաթիլներ, 0.3%-5մլ: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Տոբրամիցին- ակնակաթիլներ, 0.3%-5մլ: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54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Կսիլոմետազոլին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0,05%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Arial" w:hAnsi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1078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Կսիլոմետազոլին - ցողաշիթ քթի, 0.05%-10մլ: Գնման առարկայի որակական տվյալները, չափերը` շշիկ: Անվտանգությունը- հանձնման պահին պիտանելիության ժամկետի առկայությունը: Պայմանական նշանները- "կոտրվող է":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Կսիլոմետազոլին - ցողաշիթ քթի, 0.05%-10մլ: Գնման առարկայի որակական տվյալները, չափերը` շշիկ: Անվտանգությունը- հանձնման պահին պիտանելիության ժամկետի առկայությունը: Պայմանական նշանները- "կոտրվող է":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55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Կոֆեին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նատրիումի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բենզոատ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20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%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1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36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Կոֆեին նատրիումի բենզոատ- լուծույթ ներարկման, 0,1գ/մլ (1մլ), 1մլ ամպուլաներ: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Կոֆեին նատրիումի բենզոատ- լուծույթ ներարկման, 0,1գ/մլ (1մլ), 1մլ ամպուլաներ: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56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Նիտրոֆուրազոն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>,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ֆենազոն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,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լիդոկային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(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լիդոկայինի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հիդրոքլորիդ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>) /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ականջ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կաթ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>.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>/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շշիկ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345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Նիտրոֆուրազոն, ֆենազոն, լիդոկային (լիդոկայինի հիդրոքլորիդ)-ականջակաթիլներ, 2մգ/գ + 70մգ/գ + 25մգ/գ, 5գ, 15գ շշիկ։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Նիտրոֆուրազոն, ֆենազոն, լիդոկային (լիդոկայինի հիդրոքլորիդ)-ականջակաթիլներ, 2մգ/գ + 70մգ/գ + 25մգ/գ, 5գ, 15գ շշիկ։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57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Բժշկական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սպիրտ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96%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1137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Բժշկական սպիրտ, 96%: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Բժշկական սպիրտ, 96%: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58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Ձյութ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,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քսերոֆորմ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քսուք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քսուք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12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279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Ձյութ, քսերոֆորմ- հեղուկաքսուք, 30մգ/գ, 30մգ/գ, 40գ ալյումինե պարկուճ: Գնման առարկայի որակական տվյալները, չափերը` պարկուճ: </w:t>
            </w: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 xml:space="preserve">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նշանները-"պահել չոր, զով, լույսից պաշտպանված, երեխաներից հեռու տեղում":                                                                    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lastRenderedPageBreak/>
              <w:t>59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Պապավերինի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հիդրոքլորիդ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2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%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2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29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Պապավերինի հիդրոքլորիդ- լուծույթ ներարկման, 2%-2մլ: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60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Դեքսամեթազոն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(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դեքսամեթազոնի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նատրիումական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ֆոսֆատ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>)4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85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Դեքսամեթազոն (դեքսամեթազոնի նատրիումական ֆոսֆատ) - լուծույթ ներարկման, 4մգ/1մլ: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   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Դեքսամեթազոն (դեքսամեթազոնի նատրիումական ֆոսֆատ) - լուծույթ ներարկման, 4մգ/1մլ: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                           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61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Դիօքսիդին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50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>/5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>, 5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60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դիօքսիդին-լուծույթ ներխոռոչային ներարկման։ 50մգ/5մլ, 5մլ ամպուլներ։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62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Յոդ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5 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>%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շշիկ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4000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Յոդ- լուծույթ սպիրտային, 5%։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Յոդ- լուծույթ սպիրտային, 5%։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63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Ջրածնի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պերօքսիդ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3%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շշիկ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90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Անգույն թափանցիկ հեղուկ, բժշկական , 3%, հրդեհապայթյունավտանգ,փաթեթվածքը` ապակյա շշեր, պոլիէթիլենային տարաներ, կոնտեյներներ ԳՈՍՏ 177-88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Անգույն թափանցիկ հեղուկ, բժշկական , 3%, հրդեհապայթյունավտանգ,փաթեթվածքը` ապակյա շշեր, պոլիէթիլենային տարաներ, կոնտեյներներ ԳՈՍՏ 177-88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64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Անուշադրի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սպիրտ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30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շշիկ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90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Ամոնիակ- լուծույթ արտաքին օգտագործման, 10%-30մլ: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Ամոնիակ- լուծույթ արտաքին օգտագործման, 10%-30մլ: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65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Ուլտրաձայնային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գել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 250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644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sz w:val="14"/>
                <w:szCs w:val="14"/>
              </w:rPr>
            </w:pPr>
            <w:r w:rsidRPr="00921F33">
              <w:rPr>
                <w:rFonts w:ascii="Sylfaen" w:hAnsi="Sylfaen"/>
                <w:sz w:val="14"/>
                <w:szCs w:val="14"/>
              </w:rPr>
              <w:t xml:space="preserve">ՈՒլտրաձայնային գել` 250մլ կամ 260մլ:Ֆորմատ- հատ,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sz w:val="14"/>
                <w:szCs w:val="14"/>
              </w:rPr>
            </w:pPr>
            <w:r w:rsidRPr="00921F33">
              <w:rPr>
                <w:rFonts w:ascii="Sylfaen" w:hAnsi="Sylfaen"/>
                <w:sz w:val="14"/>
                <w:szCs w:val="14"/>
              </w:rPr>
              <w:t xml:space="preserve">ՈՒլտրաձայնային գել` 250մլ կամ 260մլ:Ֆորմատ- հատ,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66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Տրոպիկամիդ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1 %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5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2900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sz w:val="14"/>
                <w:szCs w:val="14"/>
              </w:rPr>
            </w:pPr>
            <w:r w:rsidRPr="00921F33">
              <w:rPr>
                <w:rFonts w:ascii="Sylfaen" w:hAnsi="Sylfaen"/>
                <w:sz w:val="14"/>
                <w:szCs w:val="14"/>
              </w:rPr>
              <w:t xml:space="preserve">Տրոպիկամիդ- ակնակաթիլներ, 1%-5մլ: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67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Տետրակայինի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լուծութ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10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7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2500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տետրակային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(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տետրակայինի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հիդրոքլորիդ</w:t>
            </w:r>
            <w:r w:rsidRPr="00921F33">
              <w:rPr>
                <w:rFonts w:ascii="Arial" w:hAnsi="Arial" w:cs="Arial"/>
                <w:sz w:val="14"/>
                <w:szCs w:val="14"/>
              </w:rPr>
              <w:t>) tetracaine (tetracaine hydrochloride)10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>/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մլ</w:t>
            </w:r>
            <w:r w:rsidRPr="00921F33">
              <w:rPr>
                <w:rFonts w:ascii="Arial" w:hAnsi="Arial" w:cs="Arial"/>
                <w:sz w:val="14"/>
                <w:szCs w:val="14"/>
              </w:rPr>
              <w:t>, 10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մլ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պլաստիկե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սրվակներ</w:t>
            </w:r>
            <w:r w:rsidRPr="00921F33">
              <w:rPr>
                <w:rFonts w:ascii="Arial" w:hAnsi="Arial" w:cs="Arial"/>
                <w:sz w:val="14"/>
                <w:szCs w:val="14"/>
              </w:rPr>
              <w:t>,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lastRenderedPageBreak/>
              <w:t>հանձնման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>*(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):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Նշանադրումը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>: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Պայմանական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>-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"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է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":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lastRenderedPageBreak/>
              <w:t>68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Տետրացիկլինի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3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%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691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spacing w:after="240"/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տետրացիկլին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(tetracycline)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ակնաքսուք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10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>/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գ</w:t>
            </w:r>
            <w:r w:rsidRPr="00921F33">
              <w:rPr>
                <w:rFonts w:ascii="Arial" w:hAnsi="Arial" w:cs="Arial"/>
                <w:sz w:val="14"/>
                <w:szCs w:val="14"/>
              </w:rPr>
              <w:t>, 3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և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10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ալյումինե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պարկուճ</w:t>
            </w:r>
            <w:r w:rsidRPr="00921F33">
              <w:rPr>
                <w:rFonts w:ascii="Arial" w:hAnsi="Arial" w:cs="Arial"/>
                <w:sz w:val="14"/>
                <w:szCs w:val="14"/>
              </w:rPr>
              <w:t>;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>-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>*(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>):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Նշանադրումը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>: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spacing w:after="240"/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տետրացիկլին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(tetracycline)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ակնաքսուք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10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>/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գ</w:t>
            </w:r>
            <w:r w:rsidRPr="00921F33">
              <w:rPr>
                <w:rFonts w:ascii="Arial" w:hAnsi="Arial" w:cs="Arial"/>
                <w:sz w:val="14"/>
                <w:szCs w:val="14"/>
              </w:rPr>
              <w:t>, 3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և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10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գ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ալյումինե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պարկուճ</w:t>
            </w:r>
            <w:r w:rsidRPr="00921F33">
              <w:rPr>
                <w:rFonts w:ascii="Arial" w:hAnsi="Arial" w:cs="Arial"/>
                <w:sz w:val="14"/>
                <w:szCs w:val="14"/>
              </w:rPr>
              <w:t>;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>-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>*(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>):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Նշանադրումը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>: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69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Դեքսամետազոն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ակն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>/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կաթ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0,1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>%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715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Դեքսամեթազոն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ակնակաթիլներ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0,1%,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դեքսամեթազոն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դեքսամեթազոնի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նատրիումի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ֆոսֆատ</w:t>
            </w:r>
            <w:r w:rsidRPr="00921F33">
              <w:rPr>
                <w:rFonts w:ascii="Arial" w:hAnsi="Arial" w:cs="Arial"/>
                <w:sz w:val="14"/>
                <w:szCs w:val="14"/>
              </w:rPr>
              <w:t>) 1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>/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մլ</w:t>
            </w:r>
            <w:r w:rsidRPr="00921F33">
              <w:rPr>
                <w:rFonts w:ascii="Arial" w:hAnsi="Arial" w:cs="Arial"/>
                <w:sz w:val="14"/>
                <w:szCs w:val="14"/>
              </w:rPr>
              <w:t>, 5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մլ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պլաստիկե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21F33">
              <w:rPr>
                <w:rFonts w:ascii="Arial" w:hAnsi="Arial" w:cs="Arial"/>
                <w:sz w:val="14"/>
                <w:szCs w:val="14"/>
              </w:rPr>
              <w:t>;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>*(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):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Նշանադրումը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>: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Պայմանական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>-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"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է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":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Դեքսամեթազոն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ակնակաթիլներ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0,1%,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դեքսամեթազոն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դեքսամեթազոնի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նատրիումի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ֆոսֆատ</w:t>
            </w:r>
            <w:r w:rsidRPr="00921F33">
              <w:rPr>
                <w:rFonts w:ascii="Arial" w:hAnsi="Arial" w:cs="Arial"/>
                <w:sz w:val="14"/>
                <w:szCs w:val="14"/>
              </w:rPr>
              <w:t>) 1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 w:cs="Arial"/>
                <w:sz w:val="14"/>
                <w:szCs w:val="14"/>
              </w:rPr>
              <w:t>/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մլ</w:t>
            </w:r>
            <w:r w:rsidRPr="00921F33">
              <w:rPr>
                <w:rFonts w:ascii="Arial" w:hAnsi="Arial" w:cs="Arial"/>
                <w:sz w:val="14"/>
                <w:szCs w:val="14"/>
              </w:rPr>
              <w:t>, 5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մլ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պլաստիկե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921F33">
              <w:rPr>
                <w:rFonts w:ascii="Arial" w:hAnsi="Arial" w:cs="Arial"/>
                <w:sz w:val="14"/>
                <w:szCs w:val="14"/>
              </w:rPr>
              <w:t>;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>*(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):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Նշանադրումը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921F33">
              <w:rPr>
                <w:rFonts w:ascii="Arial" w:hAnsi="Arial" w:cs="Arial"/>
                <w:sz w:val="14"/>
                <w:szCs w:val="14"/>
              </w:rPr>
              <w:t>: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Պայմանական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նշանները</w:t>
            </w:r>
            <w:r w:rsidRPr="00921F33">
              <w:rPr>
                <w:rFonts w:ascii="Arial" w:hAnsi="Arial" w:cs="Arial"/>
                <w:sz w:val="14"/>
                <w:szCs w:val="14"/>
              </w:rPr>
              <w:t>-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"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է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":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70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Ալֆա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>-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բրոմիզովալերաթթվի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էթիլ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էսթեր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,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ֆենոբարբիտալ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,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անանուխի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յուղ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600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Ալֆա-բրոմիզովալերաթթվի էթիլ էսթեր, ֆենոբարբիտալ, անանուխի յուղ- կաթիլներ խմելու, (20մգ+18.26մգ+ 1.42մգ)/մլ, 25մլ: 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Ալֆա-բրոմիզովալերաթթվի էթիլ էսթեր, ֆենոբարբիտալ, անանուխի յուղ- կաթիլներ խմելու, (20մգ+18.26մգ+ 1.42մգ)/մլ, 25մլ: 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71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Լիդոկային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2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>%2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Լիդոկային- լուծույթ ներարկման, 2%: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Լիդոկային- լուծույթ ներարկման, 2%: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72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Լիդոկային</w:t>
            </w:r>
            <w:r w:rsidRPr="00B239BA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10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>% 2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25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Լիդոկային- լուծույթ ներարկման, 10%: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Լիդոկային- լուծույթ ներարկման, 10%: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73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նիտրոֆուրալ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քսուկ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 0.2%</w:t>
            </w:r>
          </w:p>
        </w:tc>
        <w:tc>
          <w:tcPr>
            <w:tcW w:w="765" w:type="dxa"/>
            <w:gridSpan w:val="2"/>
            <w:shd w:val="clear" w:color="auto" w:fill="auto"/>
            <w:vAlign w:val="bottom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180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նիտրոֆուրալ փոշի 0.2%։ Գնման առարկայի որակական տվյալները, չափերը`պարկուճ։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74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քլորամֆենիկոլ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մեթիլուրացիլ</w:t>
            </w:r>
          </w:p>
        </w:tc>
        <w:tc>
          <w:tcPr>
            <w:tcW w:w="765" w:type="dxa"/>
            <w:gridSpan w:val="2"/>
            <w:shd w:val="clear" w:color="auto" w:fill="auto"/>
            <w:vAlign w:val="bottom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15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488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Քլորամֆենիկոլ, մեթիլուրացիլ- քսուք, 40գ: Գնման առարկայի որակական տվյալները, չափերը` պարկուճ: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նշանները-"պահել չոր, զով, լույսից պաշտպանված, երեխաներից հեռու տեղում":                                                                               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 xml:space="preserve">Քլորամֆենիկոլ, մեթիլուրացիլ- քսուք, 40գ: Գնման առարկայի որակական տվյալները, չափերը` պարկուճ: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նշանները-"պահել չոր, զով, լույսից պաշտպանված, երեխաներից հեռու տեղում":                                                                                                       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lastRenderedPageBreak/>
              <w:t>75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Նովոկային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0,5% 2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765" w:type="dxa"/>
            <w:gridSpan w:val="2"/>
            <w:shd w:val="clear" w:color="auto" w:fill="auto"/>
            <w:vAlign w:val="bottom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18,7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Լիդոկային- լուծույթ ներարկման, 0,5% 2մլ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Լիդոկային- լուծույթ ներարկման, 0,5% 2մլ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76</w:t>
            </w:r>
          </w:p>
        </w:tc>
        <w:tc>
          <w:tcPr>
            <w:tcW w:w="1415" w:type="dxa"/>
            <w:gridSpan w:val="6"/>
            <w:shd w:val="clear" w:color="auto" w:fill="auto"/>
            <w:vAlign w:val="bottom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Նովոկային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2% 2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765" w:type="dxa"/>
            <w:gridSpan w:val="2"/>
            <w:shd w:val="clear" w:color="auto" w:fill="auto"/>
            <w:vAlign w:val="bottom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20,2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Լիդոկային- լուծույթ ներարկման, 2% 2մլ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Լիդոկային- լուծույթ ներարկման, 2% 2մլ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77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Պերհիդրոլ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33%</w:t>
            </w:r>
          </w:p>
        </w:tc>
        <w:tc>
          <w:tcPr>
            <w:tcW w:w="765" w:type="dxa"/>
            <w:gridSpan w:val="2"/>
            <w:shd w:val="clear" w:color="auto" w:fill="auto"/>
            <w:vAlign w:val="bottom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շշիկ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3500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921F33">
              <w:rPr>
                <w:rFonts w:ascii="Sylfaen" w:hAnsi="Sylfaen"/>
                <w:color w:val="000000"/>
                <w:sz w:val="14"/>
                <w:szCs w:val="14"/>
              </w:rPr>
              <w:t>Անգույն թափանցիկ հեղուկ, բժշկական , 33%, հրդեհապայթյունավտանգ,փաթեթվածքը` ապակյա շշեր, պոլիէթիլենային տարաներ, կոնտեյներներ ԳՈՍՏ 177-88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78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Ասկորբինաթթու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500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bottom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դեղահաբ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150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3,999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C-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500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921F33">
              <w:rPr>
                <w:rFonts w:ascii="Arial" w:hAnsi="Arial"/>
                <w:sz w:val="14"/>
                <w:szCs w:val="14"/>
              </w:rPr>
              <w:br/>
              <w:t xml:space="preserve">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79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Արփի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-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Իքս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, 4.8 %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լուծույթ</w:t>
            </w:r>
          </w:p>
        </w:tc>
        <w:tc>
          <w:tcPr>
            <w:tcW w:w="765" w:type="dxa"/>
            <w:gridSpan w:val="2"/>
            <w:shd w:val="clear" w:color="auto" w:fill="auto"/>
            <w:vAlign w:val="bottom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շշիկ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600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921F33">
              <w:rPr>
                <w:rFonts w:ascii="Sylfaen" w:hAnsi="Sylfaen" w:cs="Sylfaen"/>
                <w:sz w:val="14"/>
                <w:szCs w:val="14"/>
              </w:rPr>
              <w:t>Արփի</w:t>
            </w:r>
            <w:r w:rsidRPr="00921F33">
              <w:rPr>
                <w:rFonts w:ascii="Arial" w:hAnsi="Arial" w:cs="Arial"/>
                <w:sz w:val="14"/>
                <w:szCs w:val="14"/>
              </w:rPr>
              <w:t>-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Իքս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"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ախտահանիչ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և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հակամակաբուծային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միջոց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.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Ախտահանիչ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միջոցը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է</w:t>
            </w:r>
            <w:r w:rsidRPr="00921F33">
              <w:rPr>
                <w:rFonts w:ascii="Arial" w:hAnsi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շինությունների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սանհանգույցների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ախտահանման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921F33">
              <w:rPr>
                <w:rFonts w:ascii="Arial" w:hAnsi="Arial" w:cs="Arial"/>
                <w:sz w:val="14"/>
                <w:szCs w:val="14"/>
              </w:rPr>
              <w:t xml:space="preserve"> 4.8 % </w:t>
            </w:r>
            <w:r w:rsidRPr="00921F33">
              <w:rPr>
                <w:rFonts w:ascii="Sylfaen" w:hAnsi="Sylfaen" w:cs="Sylfaen"/>
                <w:sz w:val="14"/>
                <w:szCs w:val="14"/>
              </w:rPr>
              <w:t>լուծույթ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921F33" w:rsidRDefault="00A765D7" w:rsidP="008E04F5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2,1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Պերինդոպրիլ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(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պերինդոպրիլի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արգինին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) 5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2500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103,5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Պերինդոպրիլ արգինին- դեղահատեր թաղանթապատ, 4մգ, բլիստերում: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խոնավությունից":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2,2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Ացետիլսալիցիլաթթու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,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մագնեզիումի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հիդրոքսիդ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75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+15.2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23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Ացետիլսալիցիլաթթու</w:t>
            </w:r>
            <w:r w:rsidRPr="00B040D9">
              <w:rPr>
                <w:rFonts w:ascii="Arial" w:hAnsi="Arial" w:cs="Arial"/>
                <w:sz w:val="14"/>
                <w:szCs w:val="14"/>
              </w:rPr>
              <w:t>,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մագնեզիումի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հիդրօքսիդ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թաղանթապատ</w:t>
            </w:r>
            <w:r w:rsidRPr="00B040D9">
              <w:rPr>
                <w:rFonts w:ascii="Arial" w:hAnsi="Arial" w:cs="Arial"/>
                <w:sz w:val="14"/>
                <w:szCs w:val="14"/>
              </w:rPr>
              <w:t>, (75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>+15.2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):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`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դեղածածկ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Պայմանական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նշանները</w:t>
            </w:r>
            <w:r w:rsidRPr="00B040D9">
              <w:rPr>
                <w:rFonts w:ascii="Arial" w:hAnsi="Arial" w:cs="Arial"/>
                <w:sz w:val="14"/>
                <w:szCs w:val="14"/>
              </w:rPr>
              <w:t>-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"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է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":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Ացետիլսալիցիլաթթու</w:t>
            </w:r>
            <w:r w:rsidRPr="00B040D9">
              <w:rPr>
                <w:rFonts w:ascii="Arial" w:hAnsi="Arial" w:cs="Arial"/>
                <w:sz w:val="14"/>
                <w:szCs w:val="14"/>
              </w:rPr>
              <w:t>,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մագնեզիումի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հիդրօքսիդ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թաղանթապատ</w:t>
            </w:r>
            <w:r w:rsidRPr="00B040D9">
              <w:rPr>
                <w:rFonts w:ascii="Arial" w:hAnsi="Arial" w:cs="Arial"/>
                <w:sz w:val="14"/>
                <w:szCs w:val="14"/>
              </w:rPr>
              <w:t>, (75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>+15.2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):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`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դեղածածկ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Պայմանական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նշանները</w:t>
            </w:r>
            <w:r w:rsidRPr="00B040D9">
              <w:rPr>
                <w:rFonts w:ascii="Arial" w:hAnsi="Arial" w:cs="Arial"/>
                <w:sz w:val="14"/>
                <w:szCs w:val="14"/>
              </w:rPr>
              <w:t>-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"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է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": 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2,3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Մետոպրալոլ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50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14,5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>Մետոպրոլոլ- դեղահատեր, 50մգ: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2,4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Սպիրոնոլակտոն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50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14,2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Սպիրոնոլակտոն- դեղահատեր, 25մգ: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2,5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Պերինդոպրիլ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   (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Պերինդոպրիլի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արգինին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)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ամլոդիպին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5/</w:t>
            </w:r>
            <w:r w:rsidRPr="00B239BA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225,5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Պերինդոպրիլ արգինին- դեղահատեր թաղանթապատ, 5մգ: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Պերինդոպրիլ արգինին- դեղահատեր թաղանթապատ, 5մգ: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lastRenderedPageBreak/>
              <w:t>2,6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Իզոսորբիտի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դինիտրատ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20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800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38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իզոսորբիդի դինիտրատ- դեղահատեր երկարատև ձերբազատմամբ, 20մգ: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իզոսորբիդի դինիտրատ- դեղահատեր երկարատև ձերբազատմամբ, 20մգ: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2,7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Դիկլոֆենակ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50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75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Դիկլոֆենակ- դեղահատեր թաղանթապատ, աղելույծ, 50մգ: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խոնավությունից":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Դիկլոֆենակ- դեղահատեր թաղանթապատ, աղելույծ, 50մգ: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խոնավությունից":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2,8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Պերինդոպիլին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արգինին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ինդոպամիդ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+1,25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դեղահատեր</w:t>
            </w:r>
            <w:r w:rsidRPr="00B239BA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թաղանթապատ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167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պերինդոպրիլ (պերինդոպրիլ արգինին), ինդապամիդ, 5մգ + 1,25մգ; պլաստիկե տարայում, Գնման առարկայի որակական տվյալները, չափերը` դեղահատեր թաղանթապատ: Անվտանգությունը- հանձնման պահին պիտանելիության ժամկետի առկայությունը: Պայմանական նշանները- " վախենում է խոնավությունից":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պերինդոպրիլ (պերինդոպրիլ արգինին), ինդապամիդ, 5մգ + 1,25մգ; պլաստիկե տարայում, Գնման առարկայի որակական տվյալները, չափերը` դեղահատեր թաղանթապատ: Անվտանգությունը- հանձնման պահին պիտանելիության ժամկետի առկայությունը: Պայմանական նշանները- " վախենում է խոնավությունից":                        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2,9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Կարվեդիլոլ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25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36,5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>Կարվեդիլոլ- դեղահատեր թաղանթապատ, 25մգ: 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խոնավությունից":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2,10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Բիսոպրալոլ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50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           /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կոնկոռ</w:t>
            </w:r>
            <w:r w:rsidRPr="00B239BA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2,333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Բիսոպրոլոլ (բիսոպրոլոլի հեմիֆումարատ)- դեղահատեր թաղանթապատ, 5մգ: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խոնավությունից":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2,11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Ամլոդիպին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բեզիլատ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37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Ամլոդիպինի բեզիլատ- դեղահատեր, 10մգ: Գնման առարկայի որակական տվյալները, չափերը` դեղահատ: Անվտանգությունը- հանձնման պահին պիտանելիության ժամկետի առկայությունը: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Ամլոդիպինի բեզիլատ- դեղահատեր, 10մգ: Գնման առարկայի որակական տվյալները, չափերը` դեղահատ: Անվտանգությունը- հանձնման պահին պիտանելիության ժամկետի առկայությունը: Նշանադրումը- ֆիրմային նշանի առկայությունը: Պայմանական նշանները- " վախենում է խոնավությունից":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2,12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Էնալապրիլ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20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64,6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color w:val="333333"/>
                <w:sz w:val="14"/>
                <w:szCs w:val="14"/>
              </w:rPr>
            </w:pP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էնալապրիլ</w:t>
            </w:r>
            <w:r w:rsidRPr="00B040D9">
              <w:rPr>
                <w:rFonts w:ascii="Arial" w:hAnsi="Arial"/>
                <w:color w:val="333333"/>
                <w:sz w:val="14"/>
                <w:szCs w:val="14"/>
              </w:rPr>
              <w:t xml:space="preserve"> (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էնալապրիլի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մալեատ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>) 20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>;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Գնման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առարկայի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որակական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տվյալները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չափերը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>`</w:t>
            </w:r>
            <w:r w:rsidRPr="00B040D9">
              <w:rPr>
                <w:rFonts w:ascii="Arial" w:hAnsi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դեղահատ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: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Անվտանգությունը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-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հանձնման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պահին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պիտանելիության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ժամկետի</w:t>
            </w:r>
            <w:r w:rsidRPr="00B040D9">
              <w:rPr>
                <w:rFonts w:ascii="Arial" w:hAnsi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առկայությունը</w:t>
            </w:r>
            <w:r w:rsidRPr="00B040D9">
              <w:rPr>
                <w:rFonts w:ascii="Arial" w:hAnsi="Arial"/>
                <w:color w:val="333333"/>
                <w:sz w:val="14"/>
                <w:szCs w:val="14"/>
              </w:rPr>
              <w:t>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color w:val="333333"/>
                <w:sz w:val="14"/>
                <w:szCs w:val="14"/>
              </w:rPr>
            </w:pP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էնալապրիլ</w:t>
            </w:r>
            <w:r w:rsidRPr="00B040D9">
              <w:rPr>
                <w:rFonts w:ascii="Arial" w:hAnsi="Arial"/>
                <w:color w:val="333333"/>
                <w:sz w:val="14"/>
                <w:szCs w:val="14"/>
              </w:rPr>
              <w:t xml:space="preserve"> (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էնալապրիլի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մալեատ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>) 20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>;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Գնման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առարկայի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որակական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տվյալները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չափերը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>`</w:t>
            </w:r>
            <w:r w:rsidRPr="00B040D9">
              <w:rPr>
                <w:rFonts w:ascii="Arial" w:hAnsi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դեղահատ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: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Անվտանգությունը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-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հանձնման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պահին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պիտանելիության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ժամկետի</w:t>
            </w:r>
            <w:r w:rsidRPr="00B040D9">
              <w:rPr>
                <w:rFonts w:ascii="Arial" w:hAnsi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առկայությունը</w:t>
            </w:r>
            <w:r w:rsidRPr="00B040D9">
              <w:rPr>
                <w:rFonts w:ascii="Arial" w:hAnsi="Arial"/>
                <w:color w:val="333333"/>
                <w:sz w:val="14"/>
                <w:szCs w:val="14"/>
              </w:rPr>
              <w:t>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2,13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Օմեպրազոլ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20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դեղապատիճ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Օմեպրազոլ- դեղապատիճներ, 20մգ: Գնման առարկայի որակական տվյալները, չափերը` դեղապատիճ: Անվտանգությունը- հանձնման պահին պիտանելիության ժամկետի առկայությունը: Պայմանական նշանները- " վախենում է խոնավությունից":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2,14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Լևոթիրոքսին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նատրիում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100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18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Լևոթիրօքսինի նատրիում- դեղահատեր, 100մկգ, բլիստերում: Գնման առարկայի որակական տվյալները, չափերը` դեղահատ: Անվտանգությունը- հանձնման պահին պիտանելիության ժամկետի </w:t>
            </w: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 xml:space="preserve">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 xml:space="preserve">Լևոթիրօքսինի նատրիում- դեղահատեր, 100մկգ, բլիստերում: Գնման առարկայի որակական տվյալները, չափերը` դեղահատ: Անվտանգությունը- հանձնման պահին </w:t>
            </w: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 xml:space="preserve">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lastRenderedPageBreak/>
              <w:t>2,15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Ամիոդարոն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200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360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31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Ամիոդարոն (ամիոդարոնի հիդրոքլորիդ)- դեղահատեր բաժանելի, 200մգ: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                                                                                          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2,16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Սալբուտամոլ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Ց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>.-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ցիր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ցողացիր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40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1400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Սալբուտամոլ- ցողացիր, 100մկգ/դեղաչափ, 10մլ: Գնման առարկայի որակական տվյալները, չափերը` ալյումինե տարրա: Անվտանգությունը- հանձնման պահին պիտանելիության ժամկետի առկայությունը: Պայմանական նշանները- "կոտրվող է":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Սալբուտամոլ- ցողացիր, 100մկգ/դեղաչափ, 10մլ: Գնման առարկայի որակական տվյալները, չափերը` ալյումինե տարրա: Անվտանգությունը- հանձնման պահին պիտանելիության ժամկետի առկայությունը: Պայմանական նշանները- "կոտրվող է":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2,17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Իբուպրոֆեն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200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դեղահատեր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250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12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Իբուպրոֆեն- դեղահատեր թաղանթապատ, 200մգ: Գնման առարկայի որակական տվյալները, չափերը` դեղածածկ դեղահատ: Անվտանգությունը- հանձնման պահին պիտանելիության ժամկետի առկայությունը Պայմանական նշանները- " վախենում է խոնավությունից":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Իբուպրոֆեն- դեղահատեր թաղանթապատ, 200մգ: Գնման առարկայի որակական տվյալները, չափերը` դեղածածկ դեղահատ: Անվտանգությունը- հանձնման պահին պիտանելիության ժամկետի առկայությունը Պայմանական նշանները- " վախենում է խոնավությունից":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2,18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Ֆուրասեմիդ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40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դեղահատեր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4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Ֆուրոսեմիդ- դեղահատեր, 40մգ: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Ֆուրոսեմիդ- դեղահատեր, 40մգ: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2,19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Կապտոպրիլ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25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դեղահատեր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6,425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Կապտոպրիլ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25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>-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25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>;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նման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`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B040D9">
              <w:rPr>
                <w:rFonts w:ascii="Arial" w:hAnsi="Arial" w:cs="Arial"/>
                <w:sz w:val="14"/>
                <w:szCs w:val="14"/>
              </w:rPr>
              <w:t>: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B040D9">
              <w:rPr>
                <w:rFonts w:ascii="Arial" w:hAnsi="Arial" w:cs="Arial"/>
                <w:sz w:val="14"/>
                <w:szCs w:val="14"/>
              </w:rPr>
              <w:t>: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Կապտոպրիլ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25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>-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25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>;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նման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`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B040D9">
              <w:rPr>
                <w:rFonts w:ascii="Arial" w:hAnsi="Arial" w:cs="Arial"/>
                <w:sz w:val="14"/>
                <w:szCs w:val="14"/>
              </w:rPr>
              <w:t>: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B040D9">
              <w:rPr>
                <w:rFonts w:ascii="Arial" w:hAnsi="Arial" w:cs="Arial"/>
                <w:sz w:val="14"/>
                <w:szCs w:val="14"/>
              </w:rPr>
              <w:t>: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2,20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Ֆամոտիդին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40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դեղահատեր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800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2,7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Ֆամոտիդին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40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թաղանթապատ</w:t>
            </w:r>
            <w:r w:rsidRPr="00B040D9">
              <w:rPr>
                <w:rFonts w:ascii="Arial" w:hAnsi="Arial" w:cs="Arial"/>
                <w:sz w:val="14"/>
                <w:szCs w:val="14"/>
              </w:rPr>
              <w:t>,40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բլիստերում</w:t>
            </w:r>
            <w:r w:rsidRPr="00B040D9">
              <w:rPr>
                <w:rFonts w:ascii="Arial" w:hAnsi="Arial" w:cs="Arial"/>
                <w:sz w:val="14"/>
                <w:szCs w:val="14"/>
              </w:rPr>
              <w:t>: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`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B040D9">
              <w:rPr>
                <w:rFonts w:ascii="Arial" w:hAnsi="Arial"/>
                <w:sz w:val="14"/>
                <w:szCs w:val="14"/>
              </w:rPr>
              <w:t>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2,21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Թեոֆիլին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200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դեղապատիճ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32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sz w:val="14"/>
                <w:szCs w:val="14"/>
              </w:rPr>
            </w:pPr>
            <w:r w:rsidRPr="00B040D9">
              <w:rPr>
                <w:rFonts w:ascii="Sylfaen" w:hAnsi="Sylfaen"/>
                <w:sz w:val="14"/>
                <w:szCs w:val="14"/>
              </w:rPr>
              <w:t>Թեոֆիլին- դեղապատիճներ երկարատև ձերբազատմամբ , 200մգ: Գնման առարկայի որակական տվյալները, չափերը` դեղապատիճ: Անվտանգությունը- հանձնման պահին պիտանելիության ժամկետի առկայությունը: Պայմանական նշանները- " վախենում է խոնավությունից":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sz w:val="14"/>
                <w:szCs w:val="14"/>
              </w:rPr>
            </w:pPr>
            <w:r w:rsidRPr="00B040D9">
              <w:rPr>
                <w:rFonts w:ascii="Sylfaen" w:hAnsi="Sylfaen"/>
                <w:sz w:val="14"/>
                <w:szCs w:val="14"/>
              </w:rPr>
              <w:t>Թեոֆիլին- դեղապատիճներ երկարատև ձերբազատմամբ , 200մգ: Գնման առարկայի որակական տվյալները, չափերը` դեղապատիճ: Անվտանգությունը- հանձնման պահին պիտանելիության ժամկետի առկայությունը: Պայմանական նշանները- " վախենում է խոնավությունից":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2,22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Դրոտավերին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40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600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8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Դրոտավերինի հիդրոքլորիդ- դեղահատեր, 40մգ: 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                  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Դրոտավերինի հիդրոքլորիդ- դեղահատեր, 40մգ: 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                                              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2,23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Իզոսորբիդի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դինիտրատ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40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39,5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իզոսորբիդի դինիտրատ- դեղահատեր երկարատև ձերբազատմամբ, 40մգ: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</w:t>
            </w: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 xml:space="preserve">խոնավությունից":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lastRenderedPageBreak/>
              <w:t>2,24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Տրիմետազիդին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 35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65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Տրիմետազիդին- դեղահատեր թաղանթապատ, կարգավորվող ձերբազատմամբ, 35մգ: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խոնավությունից":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Տրիմետազիդին- դեղահատեր թաղանթապատ, կարգավորվող ձերբազատմամբ, 35մգ: Գնման առարկայի որակական տվյալները, չափերը` դեղածածկ դեղահատ: Անվտանգությունը- հանձնման պահին պիտանելիության ժամկետի առկայությունը: Պայմանական նշանները- " վախենում է խոնավությունից":   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2,25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Ատենալոլ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50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22,26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Ատենոլոլ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50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-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թաղանթապատ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50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>;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նման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B040D9">
              <w:rPr>
                <w:rFonts w:ascii="Arial" w:hAnsi="Arial" w:cs="Arial"/>
                <w:sz w:val="14"/>
                <w:szCs w:val="14"/>
              </w:rPr>
              <w:t>`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B040D9">
              <w:rPr>
                <w:rFonts w:ascii="Arial" w:hAnsi="Arial" w:cs="Arial"/>
                <w:sz w:val="14"/>
                <w:szCs w:val="14"/>
              </w:rPr>
              <w:t>: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Ատենոլոլ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50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-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թաղանթապատ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50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>;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նման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B040D9">
              <w:rPr>
                <w:rFonts w:ascii="Arial" w:hAnsi="Arial" w:cs="Arial"/>
                <w:sz w:val="14"/>
                <w:szCs w:val="14"/>
              </w:rPr>
              <w:t>`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B040D9">
              <w:rPr>
                <w:rFonts w:ascii="Arial" w:hAnsi="Arial" w:cs="Arial"/>
                <w:sz w:val="14"/>
                <w:szCs w:val="14"/>
              </w:rPr>
              <w:t>: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2,26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Դիգօքսին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0,25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500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6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>Դիգօքսին- դեղահատեր, 0.25մգ: 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>Դիգօքսին- դեղահատեր, 0.25մգ: 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2,27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Էնալապրիլ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Pr="00B239B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2000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25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B040D9">
              <w:rPr>
                <w:rFonts w:ascii="Sylfaen" w:hAnsi="Sylfaen"/>
                <w:color w:val="000000"/>
                <w:sz w:val="14"/>
                <w:szCs w:val="14"/>
              </w:rPr>
              <w:t xml:space="preserve">Էնալապրիլի մալեատ, հիդրոքլորոթիազիդ- դեղահատեր, 10մգ+25մգ:  Գնման առարկայի որակական տվյալները, չափերը` դեղահատ: Անվտանգությունը- հանձնման պահին պիտանելիության ժամկետի առկայությունը: Պայմանական նշանները- " վախենում է խոնավությունից":                                                                                         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2,28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Կլոպիտոգրել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հիդրոսուլֆատ</w:t>
            </w:r>
            <w:r w:rsidRPr="00B239BA">
              <w:rPr>
                <w:rFonts w:ascii="GHEA Grapalat" w:hAnsi="GHEA Grapalat" w:cs="Arial"/>
                <w:sz w:val="14"/>
                <w:szCs w:val="14"/>
              </w:rPr>
              <w:t xml:space="preserve"> 75</w:t>
            </w:r>
            <w:r w:rsidRPr="00B239BA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2500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97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Պլավիքս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(Plavix)</w:t>
            </w:r>
            <w:r w:rsidRPr="00B040D9">
              <w:rPr>
                <w:rFonts w:ascii="Arial" w:hAnsi="Arial"/>
                <w:sz w:val="14"/>
                <w:szCs w:val="14"/>
              </w:rPr>
              <w:br/>
              <w:t>-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կլոպիդոգրել</w:t>
            </w:r>
            <w:r w:rsidRPr="00B040D9">
              <w:rPr>
                <w:rFonts w:ascii="Arial" w:hAnsi="Arial" w:cs="Arial"/>
                <w:sz w:val="14"/>
                <w:szCs w:val="14"/>
              </w:rPr>
              <w:t>,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թաղանթապատ</w:t>
            </w:r>
            <w:r w:rsidRPr="00B040D9">
              <w:rPr>
                <w:rFonts w:ascii="Arial" w:hAnsi="Arial" w:cs="Arial"/>
                <w:sz w:val="14"/>
                <w:szCs w:val="14"/>
              </w:rPr>
              <w:t>,75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բլիստերում</w:t>
            </w:r>
            <w:r w:rsidRPr="00B040D9">
              <w:rPr>
                <w:rFonts w:ascii="Arial" w:hAnsi="Arial" w:cs="Arial"/>
                <w:sz w:val="14"/>
                <w:szCs w:val="14"/>
              </w:rPr>
              <w:t>: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նման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`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-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B040D9">
              <w:rPr>
                <w:rFonts w:ascii="Arial" w:hAnsi="Arial" w:cs="Arial"/>
                <w:sz w:val="14"/>
                <w:szCs w:val="14"/>
              </w:rPr>
              <w:t>: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2,29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Լորազեպամ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2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1444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13.5</w:t>
            </w:r>
            <w:r w:rsidRPr="00A765D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Լորազեպամ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(Lorazepam)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>,2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բլիստերում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Լորազեպամ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(Lorazepam)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>,2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բլիստերում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2,30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Լորազեպամ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1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  <w:r w:rsidRPr="00A765D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Լորազեպամ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(Lorazepam)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>,1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բլիստերում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Լորազեպամ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(Lorazepam)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>,1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բլիստերում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2,31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Ֆենոբարբիտալ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50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Ֆենոբարբիտալ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>,100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բլիստերում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Ֆենոբարբիտալ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>,100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բլիստերում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2,32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Դիազեպամ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10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80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Դիազեպամ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10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>,10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բլիստերում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Դիազեպամ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10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>,10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բլիստերում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2,33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Ֆենազեպամ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0,001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12,5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ֆենազեպամ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0,001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բլիստերում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ֆենազեպամ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0,001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բլիստերում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2,34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Տազեպամ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0,01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39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Տազեպամ</w:t>
            </w:r>
            <w:r w:rsidRPr="00B040D9">
              <w:rPr>
                <w:rFonts w:ascii="Arial" w:hAnsi="Arial" w:cs="Arial"/>
                <w:sz w:val="14"/>
                <w:szCs w:val="14"/>
              </w:rPr>
              <w:t>-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օքսազեպամ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թաղանթապատ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Տազեպամ</w:t>
            </w:r>
            <w:r w:rsidRPr="00B040D9">
              <w:rPr>
                <w:rFonts w:ascii="Arial" w:hAnsi="Arial" w:cs="Arial"/>
                <w:sz w:val="14"/>
                <w:szCs w:val="14"/>
              </w:rPr>
              <w:t>-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օքսազեպամ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թաղանթապատ</w:t>
            </w: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2,35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Տրամադոլ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50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35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color w:val="333333"/>
                <w:sz w:val="14"/>
                <w:szCs w:val="14"/>
              </w:rPr>
            </w:pP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Տրամադոլ</w:t>
            </w:r>
            <w:r w:rsidRPr="00B040D9">
              <w:rPr>
                <w:rFonts w:ascii="Arial" w:hAnsi="Arial"/>
                <w:color w:val="333333"/>
                <w:sz w:val="14"/>
                <w:szCs w:val="14"/>
              </w:rPr>
              <w:t> -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տրամադոլ</w:t>
            </w:r>
            <w:r w:rsidRPr="00B040D9">
              <w:rPr>
                <w:rFonts w:ascii="Arial" w:hAnsi="Arial"/>
                <w:color w:val="333333"/>
                <w:sz w:val="14"/>
                <w:szCs w:val="14"/>
              </w:rPr>
              <w:t xml:space="preserve"> (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տրամադոլի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հիդրոքլորիդ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>) 50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color w:val="333333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color w:val="333333"/>
                <w:sz w:val="14"/>
                <w:szCs w:val="14"/>
              </w:rPr>
              <w:t>բլիստերում</w:t>
            </w:r>
            <w:r w:rsidRPr="00B040D9">
              <w:rPr>
                <w:rFonts w:ascii="Arial" w:hAnsi="Arial"/>
                <w:color w:val="333333"/>
                <w:sz w:val="14"/>
                <w:szCs w:val="14"/>
              </w:rPr>
              <w:t xml:space="preserve"> 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color w:val="333333"/>
                <w:sz w:val="14"/>
                <w:szCs w:val="14"/>
              </w:rPr>
            </w:pPr>
          </w:p>
        </w:tc>
      </w:tr>
      <w:tr w:rsidR="00A765D7" w:rsidRPr="00814A1B" w:rsidTr="00196384">
        <w:trPr>
          <w:gridAfter w:val="1"/>
          <w:wAfter w:w="90" w:type="dxa"/>
          <w:trHeight w:val="182"/>
        </w:trPr>
        <w:tc>
          <w:tcPr>
            <w:tcW w:w="552" w:type="dxa"/>
            <w:shd w:val="clear" w:color="auto" w:fill="auto"/>
            <w:vAlign w:val="bottom"/>
          </w:tcPr>
          <w:p w:rsidR="00A765D7" w:rsidRPr="00B239BA" w:rsidRDefault="00A765D7" w:rsidP="008E04F5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/>
                <w:sz w:val="14"/>
                <w:szCs w:val="14"/>
              </w:rPr>
              <w:t>2,36</w:t>
            </w:r>
          </w:p>
        </w:tc>
        <w:tc>
          <w:tcPr>
            <w:tcW w:w="1415" w:type="dxa"/>
            <w:gridSpan w:val="6"/>
            <w:shd w:val="clear" w:color="auto" w:fill="auto"/>
            <w:vAlign w:val="center"/>
          </w:tcPr>
          <w:p w:rsidR="00A765D7" w:rsidRPr="00B239BA" w:rsidRDefault="00A765D7" w:rsidP="008E04F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Տրամադոլ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100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</w:t>
            </w:r>
            <w:r w:rsidRPr="00B239BA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239BA">
              <w:rPr>
                <w:rFonts w:ascii="GHEA Grapalat" w:hAnsi="GHEA Grapalat" w:cs="Sylfaen"/>
                <w:sz w:val="14"/>
                <w:szCs w:val="14"/>
              </w:rPr>
              <w:t>սրվակ</w:t>
            </w:r>
          </w:p>
        </w:tc>
        <w:tc>
          <w:tcPr>
            <w:tcW w:w="736" w:type="dxa"/>
            <w:gridSpan w:val="5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A765D7" w:rsidRPr="00B239BA" w:rsidRDefault="00A765D7" w:rsidP="008E04F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239BA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46" w:type="dxa"/>
            <w:gridSpan w:val="4"/>
            <w:shd w:val="clear" w:color="auto" w:fill="auto"/>
          </w:tcPr>
          <w:p w:rsidR="00A765D7" w:rsidRPr="00201A3F" w:rsidRDefault="00A765D7" w:rsidP="001838EC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:rsidR="00A765D7" w:rsidRPr="00A765D7" w:rsidRDefault="00A765D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65D7">
              <w:rPr>
                <w:rFonts w:ascii="GHEA Grapalat" w:hAnsi="GHEA Grapalat" w:cs="Arial"/>
                <w:sz w:val="14"/>
                <w:szCs w:val="14"/>
              </w:rPr>
              <w:t>240</w:t>
            </w:r>
          </w:p>
        </w:tc>
        <w:tc>
          <w:tcPr>
            <w:tcW w:w="2789" w:type="dxa"/>
            <w:gridSpan w:val="14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Տրամադոլ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</w:t>
            </w:r>
            <w:r w:rsidRPr="00B040D9">
              <w:rPr>
                <w:rFonts w:ascii="Arial" w:hAnsi="Arial" w:cs="Arial"/>
                <w:sz w:val="14"/>
                <w:szCs w:val="14"/>
              </w:rPr>
              <w:t>/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ն</w:t>
            </w:r>
            <w:r w:rsidRPr="00B040D9">
              <w:rPr>
                <w:rFonts w:ascii="Arial" w:hAnsi="Arial" w:cs="Arial"/>
                <w:sz w:val="14"/>
                <w:szCs w:val="14"/>
              </w:rPr>
              <w:t>/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ե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և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ե</w:t>
            </w:r>
            <w:r w:rsidRPr="00B040D9">
              <w:rPr>
                <w:rFonts w:ascii="Arial" w:hAnsi="Arial" w:cs="Arial"/>
                <w:sz w:val="14"/>
                <w:szCs w:val="14"/>
              </w:rPr>
              <w:t>/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100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>/2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մլ</w:t>
            </w:r>
            <w:r w:rsidRPr="00B040D9">
              <w:rPr>
                <w:rFonts w:ascii="Arial" w:hAnsi="Arial" w:cs="Arial"/>
                <w:sz w:val="14"/>
                <w:szCs w:val="14"/>
              </w:rPr>
              <w:t>, 2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2381" w:type="dxa"/>
            <w:gridSpan w:val="6"/>
            <w:shd w:val="clear" w:color="auto" w:fill="auto"/>
          </w:tcPr>
          <w:p w:rsidR="00A765D7" w:rsidRPr="00B040D9" w:rsidRDefault="00A765D7" w:rsidP="008E04F5">
            <w:pPr>
              <w:rPr>
                <w:rFonts w:ascii="Arial" w:hAnsi="Arial"/>
                <w:sz w:val="14"/>
                <w:szCs w:val="14"/>
              </w:rPr>
            </w:pPr>
            <w:r w:rsidRPr="00B040D9">
              <w:rPr>
                <w:rFonts w:ascii="Sylfaen" w:hAnsi="Sylfaen" w:cs="Sylfaen"/>
                <w:sz w:val="14"/>
                <w:szCs w:val="14"/>
              </w:rPr>
              <w:t>Տրամադոլ</w:t>
            </w:r>
            <w:r w:rsidRPr="00B040D9">
              <w:rPr>
                <w:rFonts w:ascii="Arial" w:hAnsi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</w:t>
            </w:r>
            <w:r w:rsidRPr="00B040D9">
              <w:rPr>
                <w:rFonts w:ascii="Arial" w:hAnsi="Arial" w:cs="Arial"/>
                <w:sz w:val="14"/>
                <w:szCs w:val="14"/>
              </w:rPr>
              <w:t>/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ն</w:t>
            </w:r>
            <w:r w:rsidRPr="00B040D9">
              <w:rPr>
                <w:rFonts w:ascii="Arial" w:hAnsi="Arial" w:cs="Arial"/>
                <w:sz w:val="14"/>
                <w:szCs w:val="14"/>
              </w:rPr>
              <w:t>/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ե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և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ե</w:t>
            </w:r>
            <w:r w:rsidRPr="00B040D9">
              <w:rPr>
                <w:rFonts w:ascii="Arial" w:hAnsi="Arial" w:cs="Arial"/>
                <w:sz w:val="14"/>
                <w:szCs w:val="14"/>
              </w:rPr>
              <w:t>/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B040D9">
              <w:rPr>
                <w:rFonts w:ascii="Arial" w:hAnsi="Arial" w:cs="Arial"/>
                <w:sz w:val="14"/>
                <w:szCs w:val="14"/>
              </w:rPr>
              <w:t xml:space="preserve"> 100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040D9">
              <w:rPr>
                <w:rFonts w:ascii="Arial" w:hAnsi="Arial" w:cs="Arial"/>
                <w:sz w:val="14"/>
                <w:szCs w:val="14"/>
              </w:rPr>
              <w:t>/2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մլ</w:t>
            </w:r>
            <w:r w:rsidRPr="00B040D9">
              <w:rPr>
                <w:rFonts w:ascii="Arial" w:hAnsi="Arial" w:cs="Arial"/>
                <w:sz w:val="14"/>
                <w:szCs w:val="14"/>
              </w:rPr>
              <w:t>, 2</w:t>
            </w:r>
            <w:r w:rsidRPr="00B040D9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</w:tr>
      <w:tr w:rsidR="00B040D9" w:rsidRPr="00814A1B" w:rsidTr="00D40FA0">
        <w:trPr>
          <w:gridAfter w:val="1"/>
          <w:wAfter w:w="90" w:type="dxa"/>
          <w:trHeight w:val="169"/>
        </w:trPr>
        <w:tc>
          <w:tcPr>
            <w:tcW w:w="10916" w:type="dxa"/>
            <w:gridSpan w:val="43"/>
            <w:shd w:val="clear" w:color="auto" w:fill="99CCFF"/>
            <w:vAlign w:val="center"/>
          </w:tcPr>
          <w:p w:rsidR="00B040D9" w:rsidRPr="00814A1B" w:rsidRDefault="00B040D9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B040D9" w:rsidRPr="00BF7713" w:rsidTr="00196384">
        <w:trPr>
          <w:gridAfter w:val="1"/>
          <w:wAfter w:w="90" w:type="dxa"/>
          <w:trHeight w:val="137"/>
        </w:trPr>
        <w:tc>
          <w:tcPr>
            <w:tcW w:w="4249" w:type="dxa"/>
            <w:gridSpan w:val="17"/>
            <w:shd w:val="clear" w:color="auto" w:fill="auto"/>
            <w:vAlign w:val="center"/>
          </w:tcPr>
          <w:p w:rsidR="00B040D9" w:rsidRPr="00BF7713" w:rsidRDefault="00B040D9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667" w:type="dxa"/>
            <w:gridSpan w:val="26"/>
            <w:shd w:val="clear" w:color="auto" w:fill="auto"/>
            <w:vAlign w:val="center"/>
          </w:tcPr>
          <w:p w:rsidR="00B040D9" w:rsidRPr="00BF7713" w:rsidRDefault="004B225D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25D">
              <w:rPr>
                <w:rFonts w:ascii="GHEA Grapalat" w:hAnsi="GHEA Grapalat"/>
                <w:b/>
                <w:sz w:val="14"/>
                <w:szCs w:val="16"/>
              </w:rPr>
              <w:t>&lt;&lt;Գնումների մասին&gt;&gt; ՀՀ օրենքի 17-րդ հոդված 4-րդ մաս</w:t>
            </w:r>
          </w:p>
        </w:tc>
      </w:tr>
      <w:tr w:rsidR="00B040D9" w:rsidRPr="00BF7713" w:rsidTr="00D40FA0">
        <w:trPr>
          <w:gridAfter w:val="1"/>
          <w:wAfter w:w="90" w:type="dxa"/>
          <w:trHeight w:val="196"/>
        </w:trPr>
        <w:tc>
          <w:tcPr>
            <w:tcW w:w="10916" w:type="dxa"/>
            <w:gridSpan w:val="43"/>
            <w:shd w:val="clear" w:color="auto" w:fill="99CCFF"/>
            <w:vAlign w:val="center"/>
          </w:tcPr>
          <w:p w:rsidR="00B040D9" w:rsidRPr="00BF7713" w:rsidRDefault="00B040D9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40D9" w:rsidRPr="00BF7713" w:rsidTr="00D40FA0">
        <w:trPr>
          <w:gridAfter w:val="1"/>
          <w:wAfter w:w="90" w:type="dxa"/>
        </w:trPr>
        <w:tc>
          <w:tcPr>
            <w:tcW w:w="10916" w:type="dxa"/>
            <w:gridSpan w:val="43"/>
            <w:shd w:val="clear" w:color="auto" w:fill="auto"/>
          </w:tcPr>
          <w:p w:rsidR="00B040D9" w:rsidRPr="00BF7713" w:rsidRDefault="00B040D9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B040D9" w:rsidRPr="00BF7713" w:rsidTr="00196384">
        <w:trPr>
          <w:gridAfter w:val="1"/>
          <w:wAfter w:w="90" w:type="dxa"/>
        </w:trPr>
        <w:tc>
          <w:tcPr>
            <w:tcW w:w="1139" w:type="dxa"/>
            <w:gridSpan w:val="3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974" w:type="dxa"/>
            <w:gridSpan w:val="5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915" w:type="dxa"/>
            <w:gridSpan w:val="7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61" w:type="dxa"/>
            <w:gridSpan w:val="9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138" w:type="dxa"/>
            <w:gridSpan w:val="4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889" w:type="dxa"/>
            <w:gridSpan w:val="15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040D9" w:rsidRPr="00BF7713" w:rsidTr="00196384">
        <w:trPr>
          <w:gridAfter w:val="1"/>
          <w:wAfter w:w="90" w:type="dxa"/>
          <w:trHeight w:val="65"/>
        </w:trPr>
        <w:tc>
          <w:tcPr>
            <w:tcW w:w="1139" w:type="dxa"/>
            <w:gridSpan w:val="3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4" w:type="dxa"/>
            <w:gridSpan w:val="5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5" w:type="dxa"/>
            <w:gridSpan w:val="7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4"/>
            <w:shd w:val="clear" w:color="auto" w:fill="auto"/>
            <w:vAlign w:val="center"/>
          </w:tcPr>
          <w:p w:rsidR="00B040D9" w:rsidRPr="00000214" w:rsidRDefault="00B040D9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3889" w:type="dxa"/>
            <w:gridSpan w:val="15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40D9" w:rsidRPr="00BF7713" w:rsidTr="00196384">
        <w:trPr>
          <w:gridAfter w:val="1"/>
          <w:wAfter w:w="90" w:type="dxa"/>
          <w:trHeight w:val="65"/>
        </w:trPr>
        <w:tc>
          <w:tcPr>
            <w:tcW w:w="1139" w:type="dxa"/>
            <w:gridSpan w:val="3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74" w:type="dxa"/>
            <w:gridSpan w:val="5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5" w:type="dxa"/>
            <w:gridSpan w:val="7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4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89" w:type="dxa"/>
            <w:gridSpan w:val="15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40D9" w:rsidRPr="00BF7713" w:rsidTr="00D40FA0">
        <w:trPr>
          <w:gridAfter w:val="1"/>
          <w:wAfter w:w="90" w:type="dxa"/>
          <w:trHeight w:val="196"/>
        </w:trPr>
        <w:tc>
          <w:tcPr>
            <w:tcW w:w="10916" w:type="dxa"/>
            <w:gridSpan w:val="43"/>
            <w:shd w:val="clear" w:color="auto" w:fill="99CCFF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40D9" w:rsidRPr="00BF7713" w:rsidTr="00196384">
        <w:trPr>
          <w:gridAfter w:val="1"/>
          <w:wAfter w:w="90" w:type="dxa"/>
          <w:trHeight w:val="155"/>
        </w:trPr>
        <w:tc>
          <w:tcPr>
            <w:tcW w:w="6225" w:type="dxa"/>
            <w:gridSpan w:val="26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691" w:type="dxa"/>
            <w:gridSpan w:val="17"/>
            <w:shd w:val="clear" w:color="auto" w:fill="auto"/>
            <w:vAlign w:val="center"/>
          </w:tcPr>
          <w:p w:rsidR="00B040D9" w:rsidRPr="00516EE0" w:rsidRDefault="00516EE0" w:rsidP="00DC527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16EE0">
              <w:rPr>
                <w:rFonts w:ascii="GHEA Grapalat" w:hAnsi="GHEA Grapalat"/>
                <w:b/>
                <w:sz w:val="16"/>
                <w:szCs w:val="16"/>
              </w:rPr>
              <w:t>30</w:t>
            </w:r>
            <w:r w:rsidR="00B040D9" w:rsidRPr="00516EE0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B040D9" w:rsidRPr="00516EE0">
              <w:rPr>
                <w:rFonts w:ascii="GHEA Grapalat" w:hAnsi="GHEA Grapalat"/>
                <w:b/>
                <w:sz w:val="16"/>
                <w:szCs w:val="16"/>
              </w:rPr>
              <w:t>01</w:t>
            </w:r>
            <w:r w:rsidR="00B040D9" w:rsidRPr="00516EE0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.201</w:t>
            </w:r>
            <w:r w:rsidR="00B040D9" w:rsidRPr="00516EE0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B040D9" w:rsidRPr="00516EE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</w:t>
            </w:r>
          </w:p>
        </w:tc>
      </w:tr>
      <w:tr w:rsidR="00B040D9" w:rsidRPr="00BF7713" w:rsidTr="00196384">
        <w:trPr>
          <w:gridAfter w:val="1"/>
          <w:wAfter w:w="90" w:type="dxa"/>
          <w:trHeight w:val="164"/>
        </w:trPr>
        <w:tc>
          <w:tcPr>
            <w:tcW w:w="5354" w:type="dxa"/>
            <w:gridSpan w:val="21"/>
            <w:vMerge w:val="restart"/>
            <w:shd w:val="clear" w:color="auto" w:fill="auto"/>
            <w:vAlign w:val="center"/>
          </w:tcPr>
          <w:p w:rsidR="00B040D9" w:rsidRPr="00BF7713" w:rsidRDefault="00B040D9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871" w:type="dxa"/>
            <w:gridSpan w:val="5"/>
            <w:shd w:val="clear" w:color="auto" w:fill="auto"/>
            <w:vAlign w:val="center"/>
          </w:tcPr>
          <w:p w:rsidR="00B040D9" w:rsidRPr="00BF7713" w:rsidRDefault="00B040D9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1" w:type="dxa"/>
            <w:gridSpan w:val="17"/>
            <w:shd w:val="clear" w:color="auto" w:fill="auto"/>
            <w:vAlign w:val="center"/>
          </w:tcPr>
          <w:p w:rsidR="00B040D9" w:rsidRPr="00516EE0" w:rsidRDefault="00516EE0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16EE0">
              <w:rPr>
                <w:rFonts w:ascii="GHEA Grapalat" w:hAnsi="GHEA Grapalat"/>
                <w:b/>
                <w:sz w:val="16"/>
                <w:szCs w:val="16"/>
              </w:rPr>
              <w:t>06.02.2015թ.</w:t>
            </w:r>
          </w:p>
        </w:tc>
      </w:tr>
      <w:tr w:rsidR="00B040D9" w:rsidRPr="00BF7713" w:rsidTr="00196384">
        <w:trPr>
          <w:gridAfter w:val="1"/>
          <w:wAfter w:w="90" w:type="dxa"/>
          <w:trHeight w:val="92"/>
        </w:trPr>
        <w:tc>
          <w:tcPr>
            <w:tcW w:w="5354" w:type="dxa"/>
            <w:gridSpan w:val="21"/>
            <w:vMerge/>
            <w:shd w:val="clear" w:color="auto" w:fill="auto"/>
            <w:vAlign w:val="center"/>
          </w:tcPr>
          <w:p w:rsidR="00B040D9" w:rsidRPr="00BF7713" w:rsidRDefault="00B040D9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1" w:type="dxa"/>
            <w:gridSpan w:val="5"/>
            <w:shd w:val="clear" w:color="auto" w:fill="auto"/>
            <w:vAlign w:val="center"/>
          </w:tcPr>
          <w:p w:rsidR="00B040D9" w:rsidRPr="00BF7713" w:rsidRDefault="00B040D9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691" w:type="dxa"/>
            <w:gridSpan w:val="17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40D9" w:rsidRPr="00BF7713" w:rsidTr="00196384">
        <w:trPr>
          <w:gridAfter w:val="1"/>
          <w:wAfter w:w="90" w:type="dxa"/>
          <w:trHeight w:val="47"/>
        </w:trPr>
        <w:tc>
          <w:tcPr>
            <w:tcW w:w="5354" w:type="dxa"/>
            <w:gridSpan w:val="21"/>
            <w:vMerge w:val="restart"/>
            <w:shd w:val="clear" w:color="auto" w:fill="auto"/>
            <w:vAlign w:val="center"/>
          </w:tcPr>
          <w:p w:rsidR="00B040D9" w:rsidRPr="00BF7713" w:rsidRDefault="00B040D9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871" w:type="dxa"/>
            <w:gridSpan w:val="5"/>
            <w:shd w:val="clear" w:color="auto" w:fill="auto"/>
            <w:vAlign w:val="center"/>
          </w:tcPr>
          <w:p w:rsidR="00B040D9" w:rsidRPr="00BF7713" w:rsidRDefault="00B040D9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3" w:type="dxa"/>
            <w:gridSpan w:val="8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698" w:type="dxa"/>
            <w:gridSpan w:val="9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040D9" w:rsidRPr="00BF7713" w:rsidTr="00196384">
        <w:trPr>
          <w:gridAfter w:val="1"/>
          <w:wAfter w:w="90" w:type="dxa"/>
          <w:trHeight w:val="47"/>
        </w:trPr>
        <w:tc>
          <w:tcPr>
            <w:tcW w:w="5354" w:type="dxa"/>
            <w:gridSpan w:val="21"/>
            <w:vMerge/>
            <w:shd w:val="clear" w:color="auto" w:fill="auto"/>
            <w:vAlign w:val="center"/>
          </w:tcPr>
          <w:p w:rsidR="00B040D9" w:rsidRPr="00BF7713" w:rsidRDefault="00B040D9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1" w:type="dxa"/>
            <w:gridSpan w:val="5"/>
            <w:shd w:val="clear" w:color="auto" w:fill="auto"/>
            <w:vAlign w:val="center"/>
          </w:tcPr>
          <w:p w:rsidR="00B040D9" w:rsidRPr="00BF7713" w:rsidRDefault="00B040D9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93" w:type="dxa"/>
            <w:gridSpan w:val="8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8" w:type="dxa"/>
            <w:gridSpan w:val="9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40D9" w:rsidRPr="00BF7713" w:rsidTr="00196384">
        <w:trPr>
          <w:gridAfter w:val="1"/>
          <w:wAfter w:w="90" w:type="dxa"/>
          <w:trHeight w:val="155"/>
        </w:trPr>
        <w:tc>
          <w:tcPr>
            <w:tcW w:w="5354" w:type="dxa"/>
            <w:gridSpan w:val="21"/>
            <w:vMerge/>
            <w:shd w:val="clear" w:color="auto" w:fill="auto"/>
            <w:vAlign w:val="center"/>
          </w:tcPr>
          <w:p w:rsidR="00B040D9" w:rsidRPr="00BF7713" w:rsidRDefault="00B040D9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1" w:type="dxa"/>
            <w:gridSpan w:val="5"/>
            <w:shd w:val="clear" w:color="auto" w:fill="auto"/>
            <w:vAlign w:val="center"/>
          </w:tcPr>
          <w:p w:rsidR="00B040D9" w:rsidRPr="00BF7713" w:rsidRDefault="00B040D9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93" w:type="dxa"/>
            <w:gridSpan w:val="8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8" w:type="dxa"/>
            <w:gridSpan w:val="9"/>
            <w:shd w:val="clear" w:color="auto" w:fill="auto"/>
            <w:vAlign w:val="center"/>
          </w:tcPr>
          <w:p w:rsidR="00B040D9" w:rsidRPr="00BF7713" w:rsidRDefault="00B040D9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40D9" w:rsidRPr="00BF7713" w:rsidTr="00D40FA0">
        <w:trPr>
          <w:gridAfter w:val="1"/>
          <w:wAfter w:w="90" w:type="dxa"/>
          <w:trHeight w:val="54"/>
        </w:trPr>
        <w:tc>
          <w:tcPr>
            <w:tcW w:w="10916" w:type="dxa"/>
            <w:gridSpan w:val="43"/>
            <w:shd w:val="clear" w:color="auto" w:fill="99CCFF"/>
            <w:vAlign w:val="center"/>
          </w:tcPr>
          <w:p w:rsidR="00B040D9" w:rsidRPr="00BF7713" w:rsidRDefault="00B040D9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40D9" w:rsidRPr="00BF7713" w:rsidTr="00196384">
        <w:trPr>
          <w:gridAfter w:val="1"/>
          <w:wAfter w:w="90" w:type="dxa"/>
          <w:trHeight w:val="40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4082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Հ/Հ</w:t>
            </w:r>
          </w:p>
        </w:tc>
        <w:tc>
          <w:tcPr>
            <w:tcW w:w="1688" w:type="dxa"/>
            <w:gridSpan w:val="7"/>
            <w:vMerge w:val="restart"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4082D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012" w:type="dxa"/>
            <w:gridSpan w:val="32"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4082D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94082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94082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4082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94082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4082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94082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B040D9" w:rsidRPr="00BF7713" w:rsidTr="00196384">
        <w:trPr>
          <w:gridAfter w:val="1"/>
          <w:wAfter w:w="90" w:type="dxa"/>
          <w:trHeight w:val="21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7"/>
            <w:vMerge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2" w:type="dxa"/>
            <w:gridSpan w:val="32"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94082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B040D9" w:rsidRPr="00BF7713" w:rsidTr="00196384">
        <w:trPr>
          <w:gridAfter w:val="1"/>
          <w:wAfter w:w="90" w:type="dxa"/>
          <w:trHeight w:val="137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7"/>
            <w:vMerge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50" w:type="dxa"/>
            <w:gridSpan w:val="14"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243" w:type="dxa"/>
            <w:gridSpan w:val="8"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719" w:type="dxa"/>
            <w:gridSpan w:val="10"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040D9" w:rsidRPr="00BF7713" w:rsidTr="00196384">
        <w:trPr>
          <w:gridAfter w:val="1"/>
          <w:wAfter w:w="90" w:type="dxa"/>
          <w:trHeight w:val="672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7"/>
            <w:vMerge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4" w:type="dxa"/>
            <w:gridSpan w:val="7"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4082D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94082D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4082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4082D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4082D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872" w:type="dxa"/>
            <w:gridSpan w:val="3"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4082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4082D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4082D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B040D9" w:rsidRPr="0094082D" w:rsidRDefault="00B040D9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4082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040D9" w:rsidRPr="00BF7713" w:rsidTr="00196384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B040D9" w:rsidRPr="003D17D0" w:rsidRDefault="00B040D9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00" w:type="dxa"/>
            <w:gridSpan w:val="39"/>
            <w:shd w:val="clear" w:color="auto" w:fill="auto"/>
            <w:vAlign w:val="center"/>
          </w:tcPr>
          <w:p w:rsidR="00B040D9" w:rsidRPr="00604A2D" w:rsidRDefault="00B040D9" w:rsidP="001838E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4082D" w:rsidRPr="00BF7713" w:rsidTr="0094082D">
        <w:trPr>
          <w:gridAfter w:val="1"/>
          <w:wAfter w:w="90" w:type="dxa"/>
          <w:trHeight w:val="476"/>
        </w:trPr>
        <w:tc>
          <w:tcPr>
            <w:tcW w:w="1216" w:type="dxa"/>
            <w:gridSpan w:val="4"/>
            <w:vMerge w:val="restart"/>
            <w:shd w:val="clear" w:color="auto" w:fill="auto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1</w:t>
            </w:r>
          </w:p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30250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6050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36300</w:t>
            </w:r>
          </w:p>
        </w:tc>
      </w:tr>
      <w:tr w:rsidR="0094082D" w:rsidRPr="00BF7713" w:rsidTr="0094082D">
        <w:trPr>
          <w:gridAfter w:val="1"/>
          <w:wAfter w:w="90" w:type="dxa"/>
          <w:trHeight w:val="476"/>
        </w:trPr>
        <w:tc>
          <w:tcPr>
            <w:tcW w:w="1216" w:type="dxa"/>
            <w:gridSpan w:val="4"/>
            <w:vMerge/>
            <w:shd w:val="clear" w:color="auto" w:fill="auto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30300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6060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36360</w:t>
            </w:r>
          </w:p>
        </w:tc>
      </w:tr>
      <w:tr w:rsidR="0094082D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7000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8400</w:t>
            </w:r>
          </w:p>
        </w:tc>
      </w:tr>
      <w:tr w:rsidR="0094082D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26653.33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5330.67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31984</w:t>
            </w:r>
          </w:p>
        </w:tc>
      </w:tr>
      <w:tr w:rsidR="0094082D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11664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2336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14000</w:t>
            </w:r>
          </w:p>
        </w:tc>
      </w:tr>
      <w:tr w:rsidR="0094082D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&lt;&lt;Արմֆարմ&gt;&gt;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5999.76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1200.24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7200</w:t>
            </w:r>
          </w:p>
        </w:tc>
      </w:tr>
      <w:tr w:rsidR="0094082D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&lt;&lt;Տոնուս Լես&gt;&gt;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7476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1496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8960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6833.333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1366.667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8200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18540.83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3708.17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22249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11667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2333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14000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3005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601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3606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&lt;&lt;Արմֆարմ&gt;&gt;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7499.70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1500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9000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27085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5415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32500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28750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5750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34500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13166.667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2633.333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15800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16005.83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3201.17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19207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17483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3497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20980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&lt;&lt;Արմֆարմ&gt;&gt;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13249.47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2650.53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15900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7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1125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225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1350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8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336000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67200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403200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367170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73434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440604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&lt;&lt;Արմֆարմ&gt;&gt;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275988.96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55211.04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331200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2250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450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2700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18610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3722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22332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47829.375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9565.875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57395.25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11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88333.333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17666.667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106000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12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5000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6000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&lt;&lt;Արմֆարմ&gt;&gt;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4999.80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1000.20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6000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13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234666.67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46933.333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281600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14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673.333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134.667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808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455.83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91.17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547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15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6983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1397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8380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7666.667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1533.333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9200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16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65833.2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13166.8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79000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68333.33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13666.667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8200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17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53745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10755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64500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41250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8250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49500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52650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10530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63180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663A1" w:rsidRPr="00082767" w:rsidRDefault="001663A1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&lt;&lt;Կոտայք&gt;&gt;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43750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8750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52500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18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54000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108000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64800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52650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10530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63180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&lt;&lt;Կոտայք&gt;&gt;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38000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7600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45600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&lt;&lt;Տոնուս Լես&gt;&gt;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38320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7680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46000</w:t>
            </w:r>
          </w:p>
        </w:tc>
      </w:tr>
      <w:tr w:rsidR="001663A1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1663A1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19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1663A1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663A1" w:rsidRPr="00082767" w:rsidRDefault="001663A1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708333.333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14166.667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663A1" w:rsidRPr="00082767" w:rsidRDefault="001663A1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663A1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85000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31875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6375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38250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28750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5750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34500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29250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5850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35100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&lt;&lt;Կոտայք&gt;&gt;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27083.34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5416.66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32500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21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9660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1940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11600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9533.333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1906.667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11440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44050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8810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52860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&lt;&lt;Կոտայք&gt;&gt;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8500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1700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10200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22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29583.333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5916.667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35500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36233.33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246.67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43480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&lt;&lt;Արմֆարմ&gt;&gt;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37915.15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7584.85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45500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23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11333.333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2266.667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13600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53816.67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10763.33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64580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&lt;&lt;Արմֆարմ&gt;&gt;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11999.52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2400.48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14400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&lt;&lt;Կոտայք&gt;&gt;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13333.34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2666.66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16000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54000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10800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64800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24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58333.333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11666.667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70000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35100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7020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42120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&lt;&lt;Կոտայք&gt;&gt;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31500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6300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37800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25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23166.667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4603.333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27800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93433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18686.67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112120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&lt;&lt;Կոտայք&gt;&gt;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24000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4800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28800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35840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9660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116000</w:t>
            </w:r>
          </w:p>
        </w:tc>
      </w:tr>
      <w:tr w:rsidR="0094082D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94082D" w:rsidRPr="00082767" w:rsidRDefault="0094082D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26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260416.667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52083.333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312500</w:t>
            </w:r>
          </w:p>
        </w:tc>
      </w:tr>
      <w:tr w:rsidR="0094082D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94082D" w:rsidRPr="00082767" w:rsidRDefault="0094082D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1444666.67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288933.33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1733600</w:t>
            </w:r>
          </w:p>
        </w:tc>
      </w:tr>
      <w:tr w:rsidR="0094082D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94082D" w:rsidRPr="00082767" w:rsidRDefault="0094082D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94082D" w:rsidRPr="00082767" w:rsidRDefault="0094082D" w:rsidP="0019638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&lt;&lt;Տոնուս-Լես&gt;&gt;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94082D" w:rsidRPr="00082767" w:rsidRDefault="0094082D" w:rsidP="0019638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166650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33350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200000</w:t>
            </w:r>
          </w:p>
        </w:tc>
      </w:tr>
      <w:tr w:rsidR="0094082D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94082D" w:rsidRPr="00082767" w:rsidRDefault="0094082D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94082D" w:rsidRPr="00082767" w:rsidRDefault="0094082D" w:rsidP="0019638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&lt;&lt;Արմֆարմ&gt;&gt;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94082D" w:rsidRPr="00082767" w:rsidRDefault="0094082D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94082D" w:rsidRPr="00082767" w:rsidRDefault="0094082D" w:rsidP="0019638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27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37500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7500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45000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28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9000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1800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10800</w:t>
            </w:r>
          </w:p>
        </w:tc>
      </w:tr>
      <w:tr w:rsidR="00196384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96384" w:rsidRPr="00082767" w:rsidRDefault="00196384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196384" w:rsidRPr="00082767" w:rsidRDefault="00196384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&lt;&lt;Կոտայք&gt;&gt;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96384" w:rsidRPr="00082767" w:rsidRDefault="00196384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96384" w:rsidRPr="00082767" w:rsidRDefault="00196384" w:rsidP="0019638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8250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96384" w:rsidRPr="00082767" w:rsidRDefault="00196384" w:rsidP="0019638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96384" w:rsidRPr="00082767" w:rsidRDefault="00196384" w:rsidP="0019638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1650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96384" w:rsidRPr="00082767" w:rsidRDefault="00196384" w:rsidP="0019638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96384" w:rsidRPr="00082767" w:rsidRDefault="00196384" w:rsidP="0019638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9900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11050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2210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13260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29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176666.667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35333.333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A01EF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212000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186200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37240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223440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&lt;&lt;Տոնուս –Լես 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138320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27680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166000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&lt;&lt;Թեոֆարմա&gt;&gt;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150000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30000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180000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30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14520.833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2904.167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17425</w:t>
            </w:r>
          </w:p>
        </w:tc>
      </w:tr>
      <w:tr w:rsidR="004C5AE2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4C5AE2" w:rsidRPr="00082767" w:rsidRDefault="004C5AE2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4C5AE2" w:rsidRPr="00082767" w:rsidRDefault="004C5AE2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54416.67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10833.33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4C5AE2" w:rsidRPr="00082767" w:rsidRDefault="004C5AE2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4C5AE2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65300</w:t>
            </w:r>
          </w:p>
        </w:tc>
      </w:tr>
      <w:tr w:rsidR="00D40FA0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D40FA0" w:rsidRPr="00082767" w:rsidRDefault="00D40FA0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31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104000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20800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124800</w:t>
            </w:r>
          </w:p>
        </w:tc>
      </w:tr>
      <w:tr w:rsidR="00D40FA0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D40FA0" w:rsidRPr="00082767" w:rsidRDefault="00D40FA0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&lt;&lt;Արմֆարմ&gt;&gt;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45331.52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9068.48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54400</w:t>
            </w:r>
          </w:p>
        </w:tc>
      </w:tr>
      <w:tr w:rsidR="00D40FA0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D40FA0" w:rsidRPr="00082767" w:rsidRDefault="00D40FA0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D40FA0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44000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D40FA0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8800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D40FA0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52800</w:t>
            </w:r>
          </w:p>
        </w:tc>
      </w:tr>
      <w:tr w:rsidR="00D40FA0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D40FA0" w:rsidRPr="00082767" w:rsidRDefault="00D40FA0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&lt;&lt;Տոնուս –Լես 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46000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9200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55200</w:t>
            </w:r>
          </w:p>
        </w:tc>
      </w:tr>
      <w:tr w:rsidR="00D40FA0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D40FA0" w:rsidRPr="00082767" w:rsidRDefault="00D40FA0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32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D40FA0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10500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D40FA0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2100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D40FA0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12600</w:t>
            </w:r>
          </w:p>
        </w:tc>
      </w:tr>
      <w:tr w:rsidR="00D40FA0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D40FA0" w:rsidRPr="00082767" w:rsidRDefault="00D40FA0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22237.50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94082D" w:rsidRPr="00082767" w:rsidRDefault="0094082D" w:rsidP="0094082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4447.50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26685</w:t>
            </w:r>
          </w:p>
        </w:tc>
      </w:tr>
      <w:tr w:rsidR="00D40FA0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D40FA0" w:rsidRPr="00082767" w:rsidRDefault="00D40FA0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&lt;&lt;Կոտայք&gt;&gt;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D40FA0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8125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D40FA0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1625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D40FA0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9750</w:t>
            </w:r>
          </w:p>
        </w:tc>
      </w:tr>
      <w:tr w:rsidR="00D40FA0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D40FA0" w:rsidRPr="00082767" w:rsidRDefault="00D40FA0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33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12078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2412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14490</w:t>
            </w:r>
          </w:p>
        </w:tc>
      </w:tr>
      <w:tr w:rsidR="00D40FA0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D40FA0" w:rsidRPr="00082767" w:rsidRDefault="00D40FA0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&lt;&lt;Արմֆարմ&gt;&gt;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17999.28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3600.72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21600</w:t>
            </w:r>
          </w:p>
        </w:tc>
      </w:tr>
      <w:tr w:rsidR="00D40FA0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D40FA0" w:rsidRPr="00082767" w:rsidRDefault="00D40FA0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D40FA0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11962.5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D40FA0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2392.5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D40FA0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14355</w:t>
            </w:r>
          </w:p>
        </w:tc>
      </w:tr>
      <w:tr w:rsidR="00D40FA0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D40FA0" w:rsidRPr="00082767" w:rsidRDefault="00D40FA0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</w:t>
            </w:r>
            <w:r w:rsidR="0079698B" w:rsidRPr="00082767">
              <w:rPr>
                <w:rFonts w:ascii="GHEA Grapalat" w:hAnsi="GHEA Grapalat"/>
                <w:sz w:val="14"/>
                <w:szCs w:val="14"/>
              </w:rPr>
              <w:t>Տոնուս-Լես</w:t>
            </w:r>
            <w:r w:rsidRPr="00082767">
              <w:rPr>
                <w:rFonts w:ascii="GHEA Grapalat" w:hAnsi="GHEA Grapalat"/>
                <w:sz w:val="14"/>
                <w:szCs w:val="14"/>
              </w:rPr>
              <w:t>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11700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2340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14040</w:t>
            </w:r>
          </w:p>
        </w:tc>
      </w:tr>
      <w:tr w:rsidR="00D40FA0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D40FA0" w:rsidRPr="00082767" w:rsidRDefault="00D40FA0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D40FA0" w:rsidRPr="00082767" w:rsidRDefault="00D40FA0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12292.5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2458.5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D40FA0" w:rsidRPr="00082767" w:rsidRDefault="00D40FA0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D40FA0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14751</w:t>
            </w:r>
          </w:p>
        </w:tc>
      </w:tr>
      <w:tr w:rsidR="0079698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79698B" w:rsidRPr="00082767" w:rsidRDefault="0079698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34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79698B" w:rsidRPr="00082767" w:rsidRDefault="0079698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79698B" w:rsidRPr="00082767" w:rsidRDefault="0079698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79698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47035.333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79698B" w:rsidRPr="00082767" w:rsidRDefault="0079698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79698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9407.067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79698B" w:rsidRPr="00082767" w:rsidRDefault="0079698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79698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56442.4</w:t>
            </w:r>
          </w:p>
        </w:tc>
      </w:tr>
      <w:tr w:rsidR="0079698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79698B" w:rsidRPr="00082767" w:rsidRDefault="0079698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79698B" w:rsidRPr="00082767" w:rsidRDefault="0079698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79698B" w:rsidRPr="00082767" w:rsidRDefault="0079698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79698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32568.00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79698B" w:rsidRPr="00082767" w:rsidRDefault="0079698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79698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6513.60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79698B" w:rsidRPr="00082767" w:rsidRDefault="0079698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79698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39081.60</w:t>
            </w:r>
          </w:p>
        </w:tc>
      </w:tr>
      <w:tr w:rsidR="00F51124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F51124" w:rsidRPr="00082767" w:rsidRDefault="00F51124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35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F51124" w:rsidRPr="00082767" w:rsidRDefault="00F51124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F51124" w:rsidRPr="00082767" w:rsidRDefault="00F51124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F51124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4328.33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F51124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F51124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865.67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F51124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F51124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5194</w:t>
            </w:r>
          </w:p>
        </w:tc>
      </w:tr>
      <w:tr w:rsidR="00F51124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F51124" w:rsidRPr="00082767" w:rsidRDefault="00F51124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F51124" w:rsidRPr="00082767" w:rsidRDefault="00F51124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F51124" w:rsidRPr="00082767" w:rsidRDefault="00F51124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F51124" w:rsidRPr="00082767" w:rsidRDefault="00F51124" w:rsidP="003765D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4255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F51124" w:rsidRPr="00082767" w:rsidRDefault="00F51124" w:rsidP="003765D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F51124" w:rsidRPr="00082767" w:rsidRDefault="00F51124" w:rsidP="003765D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851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F51124" w:rsidRPr="00082767" w:rsidRDefault="00F51124" w:rsidP="003765D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F51124" w:rsidRPr="00082767" w:rsidRDefault="00F51124" w:rsidP="003765D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5106</w:t>
            </w:r>
          </w:p>
        </w:tc>
      </w:tr>
      <w:tr w:rsidR="00F51124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F51124" w:rsidRPr="00082767" w:rsidRDefault="00F51124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F51124" w:rsidRPr="00082767" w:rsidRDefault="00F51124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F51124" w:rsidRPr="00082767" w:rsidRDefault="00F51124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F51124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4600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F51124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F51124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920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F51124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F51124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5520</w:t>
            </w:r>
          </w:p>
        </w:tc>
      </w:tr>
      <w:tr w:rsidR="00F51124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F51124" w:rsidRPr="00082767" w:rsidRDefault="00F51124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F51124" w:rsidRPr="00082767" w:rsidRDefault="00F51124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&lt;&lt;Կոտայք&gt;&gt;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F51124" w:rsidRPr="00082767" w:rsidRDefault="00F51124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F51124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3650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F51124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F51124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730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F51124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F51124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4380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36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46875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9375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56250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47481.67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9496.33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56978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37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7875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1575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9450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52150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10430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62580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38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6583.333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1316.667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7900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8925.83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1785.17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10711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39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28000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5600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33600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30780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6156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36936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&lt;&lt;Արմֆարմ&gt;&gt;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699.97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140.03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840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40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16039.333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3207.867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19247.2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16344.67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3268.93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19613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41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14137.25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2827.45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16964.7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13297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2659</w:t>
            </w:r>
          </w:p>
          <w:p w:rsidR="0094082D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.40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15956.40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&lt;&lt;Կոտայք&gt;&gt;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7200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1440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8640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42</w:t>
            </w:r>
          </w:p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62416.667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12483.333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74900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123900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24780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148680</w:t>
            </w:r>
          </w:p>
        </w:tc>
      </w:tr>
      <w:tr w:rsidR="0059720B" w:rsidRPr="00BF7713" w:rsidTr="0094082D">
        <w:trPr>
          <w:gridAfter w:val="1"/>
          <w:wAfter w:w="90" w:type="dxa"/>
          <w:trHeight w:val="339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&lt;&lt;Կոտայք&gt;&gt;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61250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12250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73500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43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366333.333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73266.667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439600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235000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47000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282000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44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557533.333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111506.667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669040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568000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113720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682320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45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350958.333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70191.667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421150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350541.67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70108.33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420650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46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66666.667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13333.333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80000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142666.67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285333.33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171200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&lt;&lt;Արմֆարմ&gt;&gt;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68122.28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13627.73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81750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47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&lt;&lt;Արմենֆարմ&gt;&gt;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125491.667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25098.333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150590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48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17791.667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3558.333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21350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17412.50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482.50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20895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49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10833.333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2166.667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13000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50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40660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8132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48792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51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&lt;&lt;Արմենֆարմ&gt;&gt;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21100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4220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25320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52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94082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103.5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20.6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124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 xml:space="preserve">&lt;&lt;Նատալի Ֆարմ&gt;&gt; </w:t>
            </w:r>
            <w:r w:rsidRPr="00082767">
              <w:rPr>
                <w:rFonts w:ascii="GHEA Grapalat" w:hAnsi="GHEA Grapalat"/>
                <w:sz w:val="14"/>
                <w:szCs w:val="14"/>
              </w:rPr>
              <w:lastRenderedPageBreak/>
              <w:t>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132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lastRenderedPageBreak/>
              <w:t>53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9185.292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1837.058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11022.35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6679.25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1335.85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8015.10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54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4358.25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871.65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5229.9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55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336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67.2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403.2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56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585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702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&lt;&lt;Կոտայք&gt;&gt;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160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960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57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26250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5250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31500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&lt;&lt;Լեյկոալեքս&gt;&gt;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30000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60000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36000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58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3400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680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4080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59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308.333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680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4080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60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666.667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133.333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800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738.75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147.75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886.50</w:t>
            </w:r>
          </w:p>
        </w:tc>
      </w:tr>
      <w:tr w:rsidR="0059720B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59720B" w:rsidRPr="00082767" w:rsidRDefault="0059720B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62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59720B" w:rsidRPr="00082767" w:rsidRDefault="0059720B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383.333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76.667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59720B" w:rsidRPr="00082767" w:rsidRDefault="0059720B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59720B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460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63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2875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575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3450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&lt;&lt;Լեյկոալեքս&gt;&gt;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2250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450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2700</w:t>
            </w:r>
          </w:p>
        </w:tc>
      </w:tr>
      <w:tr w:rsidR="00196384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196384" w:rsidRPr="00082767" w:rsidRDefault="00196384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64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196384" w:rsidRPr="00082767" w:rsidRDefault="00196384" w:rsidP="0019638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96384" w:rsidRPr="00082767" w:rsidRDefault="00196384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96384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1610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96384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96384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322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96384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96384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1932</w:t>
            </w:r>
          </w:p>
        </w:tc>
      </w:tr>
      <w:tr w:rsidR="00196384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196384" w:rsidRPr="00082767" w:rsidRDefault="00196384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196384" w:rsidRPr="00082767" w:rsidRDefault="00196384" w:rsidP="0019638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&lt;&lt;Լեյկոալեքս&gt;&gt;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96384" w:rsidRPr="00082767" w:rsidRDefault="00196384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96384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1500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96384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96384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96384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96384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1800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65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4700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4700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68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2632.50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526.50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3159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2475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495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2970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69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1707.73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341.55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2049.27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1362.65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272.53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F5112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1635.18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&lt;&lt;Արմֆարմ&gt;&gt;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974.96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195.04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1170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70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3294.833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658.967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3953.8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&lt;&lt;Արմֆարմ&gt;&gt;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2133.25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426.75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2560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71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1925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385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2310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1800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94082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360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2160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72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851.333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170.267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1021.6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74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3625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725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4350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&lt;&lt;Արմֆարմ&gt;&gt;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7800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7800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75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840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168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1008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76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504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94082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100. 8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604.8</w:t>
            </w:r>
          </w:p>
        </w:tc>
      </w:tr>
      <w:tr w:rsidR="00196384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196384" w:rsidRPr="00082767" w:rsidRDefault="00196384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77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196384" w:rsidRPr="00082767" w:rsidRDefault="00196384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&lt;&lt;Լեյկոալեքս&gt;&gt;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196384" w:rsidRPr="00082767" w:rsidRDefault="00196384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196384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196384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196384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  <w:p w:rsidR="00196384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196384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196384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900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 w:val="restart"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78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&lt;&lt;Արֆարմացիա&gt;&gt; ՓԲԸ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3450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690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4140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&lt;&lt;Ռիխտեր Լամբրոն&gt;&gt;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3246.25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649.25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3895.50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3191.25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638.25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3829.5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vMerge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&lt;&lt;Կոտայք&gt;&gt;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2737.5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547.5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196384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3285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center"/>
          </w:tcPr>
          <w:p w:rsidR="003D5A9C" w:rsidRPr="00082767" w:rsidRDefault="003D5A9C" w:rsidP="003D5A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79</w:t>
            </w:r>
          </w:p>
        </w:tc>
        <w:tc>
          <w:tcPr>
            <w:tcW w:w="1903" w:type="dxa"/>
            <w:gridSpan w:val="9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&lt;&lt;Կոտայք&gt;&gt;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0B04DA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22500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0B04DA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4500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0B04DA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27000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2,1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271750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54350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326100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2,2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96416.667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19283.333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115700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2,3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41400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8280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49680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2,4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152800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30560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183360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2,5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163225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32645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195870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2,6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26293.33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5252.667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31552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2,7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 xml:space="preserve">&lt;&lt;Նատալի Ֆարմ&gt;&gt; </w:t>
            </w:r>
            <w:r w:rsidRPr="00082767">
              <w:rPr>
                <w:rFonts w:ascii="GHEA Grapalat" w:hAnsi="GHEA Grapalat"/>
                <w:sz w:val="14"/>
                <w:szCs w:val="14"/>
              </w:rPr>
              <w:lastRenderedPageBreak/>
              <w:t>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15525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3105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18630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lastRenderedPageBreak/>
              <w:t>2,8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661900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132380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794280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2,9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302150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60430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362580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2,10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97500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195000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117000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2,11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43550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8710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52260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2,12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48450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9690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58140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2,13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36525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7305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43830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2,14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5883.333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1176.667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7060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2,15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28620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5724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34344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2,16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51870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10374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62244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2,17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1650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330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1980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2,18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3550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710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4260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2,19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4366.667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873.33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5240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2,20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23893.333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4778.667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28672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2,21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28125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5625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33750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2,22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4255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851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5106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2,23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10158.333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2031667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12190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2,24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111800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22360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134160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2,25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2325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465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2790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2,26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2400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480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2880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2,27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101783.333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20356.667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122140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2,28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734395.833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146879.167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881275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2,29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18952.5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3790.5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22743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2,30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2790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558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3348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2,31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2286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457.2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2743.2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2,32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894.167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178.833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1073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2,33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3091.667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618.333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3710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2,34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4880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976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5856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2,35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33753.333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6750.667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40504</w:t>
            </w:r>
          </w:p>
        </w:tc>
      </w:tr>
      <w:tr w:rsidR="003D5A9C" w:rsidRPr="00BF7713" w:rsidTr="0094082D">
        <w:trPr>
          <w:gridAfter w:val="1"/>
          <w:wAfter w:w="90" w:type="dxa"/>
          <w:trHeight w:val="83"/>
        </w:trPr>
        <w:tc>
          <w:tcPr>
            <w:tcW w:w="1216" w:type="dxa"/>
            <w:gridSpan w:val="4"/>
            <w:shd w:val="clear" w:color="auto" w:fill="auto"/>
            <w:vAlign w:val="bottom"/>
          </w:tcPr>
          <w:p w:rsidR="003D5A9C" w:rsidRPr="00082767" w:rsidRDefault="003D5A9C" w:rsidP="003D5A9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82767">
              <w:rPr>
                <w:rFonts w:ascii="GHEA Grapalat" w:hAnsi="GHEA Grapalat" w:cs="Arial"/>
                <w:sz w:val="14"/>
                <w:szCs w:val="14"/>
              </w:rPr>
              <w:t>2,36</w:t>
            </w:r>
          </w:p>
        </w:tc>
        <w:tc>
          <w:tcPr>
            <w:tcW w:w="1903" w:type="dxa"/>
            <w:gridSpan w:val="9"/>
            <w:shd w:val="clear" w:color="auto" w:fill="auto"/>
          </w:tcPr>
          <w:p w:rsidR="003D5A9C" w:rsidRPr="00082767" w:rsidRDefault="003D5A9C" w:rsidP="003D5A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&lt;&lt;Նատալի Ֆարմ&gt;&gt; ՍՊԸ</w:t>
            </w:r>
          </w:p>
        </w:tc>
        <w:tc>
          <w:tcPr>
            <w:tcW w:w="1499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134040</w:t>
            </w:r>
          </w:p>
        </w:tc>
        <w:tc>
          <w:tcPr>
            <w:tcW w:w="1362" w:type="dxa"/>
            <w:gridSpan w:val="4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2" w:type="dxa"/>
            <w:gridSpan w:val="3"/>
            <w:shd w:val="clear" w:color="auto" w:fill="auto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26808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3D5A9C" w:rsidRPr="00082767" w:rsidRDefault="003D5A9C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:rsidR="003D5A9C" w:rsidRPr="00082767" w:rsidRDefault="0094082D" w:rsidP="001838E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82767">
              <w:rPr>
                <w:rFonts w:ascii="Calibri" w:hAnsi="Calibri" w:cs="Calibri"/>
                <w:sz w:val="14"/>
                <w:szCs w:val="14"/>
              </w:rPr>
              <w:t>160848</w:t>
            </w:r>
          </w:p>
        </w:tc>
      </w:tr>
      <w:tr w:rsidR="003D5A9C" w:rsidRPr="00C9751C" w:rsidTr="00D40FA0">
        <w:trPr>
          <w:gridAfter w:val="1"/>
          <w:wAfter w:w="90" w:type="dxa"/>
          <w:trHeight w:val="290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3D5A9C" w:rsidRPr="00516EE0" w:rsidRDefault="003D5A9C" w:rsidP="001838EC">
            <w:pPr>
              <w:widowControl w:val="0"/>
              <w:rPr>
                <w:rFonts w:ascii="GHEA Grapalat" w:hAnsi="GHEA Grapalat" w:cs="Arial Armenian"/>
                <w:sz w:val="14"/>
                <w:szCs w:val="14"/>
              </w:rPr>
            </w:pPr>
            <w:r w:rsidRPr="00A93955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A93955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A93955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  <w:p w:rsidR="003D5A9C" w:rsidRPr="00516EE0" w:rsidRDefault="003D5A9C" w:rsidP="00516EE0">
            <w:pPr>
              <w:pStyle w:val="BodyText2"/>
              <w:tabs>
                <w:tab w:val="left" w:pos="0"/>
              </w:tabs>
              <w:spacing w:line="276" w:lineRule="auto"/>
              <w:ind w:firstLine="602"/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</w:pP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ՀՀ կառավարության 10.02.2011թ. թիվ 168-Ն որոշմամբ հաստատված գնումների գործընթացի կազմակերպման մասին կարգի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  <w:r w:rsidRPr="00516EE0">
              <w:rPr>
                <w:rFonts w:ascii="GHEA Grapalat" w:hAnsi="GHEA Grapalat"/>
                <w:sz w:val="14"/>
                <w:szCs w:val="14"/>
                <w:lang w:val="af-ZA"/>
              </w:rPr>
              <w:t>110-</w:t>
            </w:r>
            <w:r w:rsidRPr="00516EE0">
              <w:rPr>
                <w:rFonts w:ascii="GHEA Grapalat" w:hAnsi="GHEA Grapalat"/>
                <w:sz w:val="14"/>
                <w:szCs w:val="14"/>
                <w:lang w:val="hy-AM"/>
              </w:rPr>
              <w:t>րդ</w:t>
            </w:r>
            <w:r w:rsidRPr="00516EE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16EE0">
              <w:rPr>
                <w:rFonts w:ascii="GHEA Grapalat" w:hAnsi="GHEA Grapalat"/>
                <w:sz w:val="14"/>
                <w:szCs w:val="14"/>
                <w:lang w:val="hy-AM"/>
              </w:rPr>
              <w:t>կետի</w:t>
            </w:r>
            <w:r w:rsidRPr="00516EE0">
              <w:rPr>
                <w:rFonts w:ascii="GHEA Grapalat" w:hAnsi="GHEA Grapalat"/>
                <w:sz w:val="14"/>
                <w:szCs w:val="14"/>
                <w:lang w:val="af-ZA"/>
              </w:rPr>
              <w:t xml:space="preserve"> 5-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րդ</w:t>
            </w:r>
            <w:r w:rsidRPr="00516EE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մասի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 xml:space="preserve"> համաձայն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հաղթողին որոշելու նպատակով հանձնաժողովը որոշե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>լ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>էր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 xml:space="preserve"> առաջարկված գների նվազեցման նպատակով, ոչ գնային պայմանները բավարարող գնահատված մասնակից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>ներ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>10, 11, 19, 27, 50,58, 59, 62,2.1,  2.3, 2.4, 2.9, 2.10, 2.15 ,2.20, 2.23, 2.27, 2.28, 2.35-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րդ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չափաբաժինների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համար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 «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Նատալի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Ֆարմ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»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ՍՊԸ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–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ի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5-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րդ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չափաբաժնի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համար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«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Նատալի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Ֆարմ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»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ՍՊԸ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–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ի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և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   «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Արֆարմացիա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»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ՍՊԸ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>-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ի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pt-BR"/>
              </w:rPr>
              <w:t>,</w:t>
            </w:r>
            <w:r w:rsidRPr="00516EE0">
              <w:rPr>
                <w:sz w:val="14"/>
                <w:szCs w:val="14"/>
                <w:lang w:val="af-ZA"/>
              </w:rPr>
              <w:t xml:space="preserve"> </w:t>
            </w:r>
            <w:r w:rsidRPr="00516EE0">
              <w:rPr>
                <w:rFonts w:ascii="GHEA Grapalat" w:hAnsi="GHEA Grapalat"/>
                <w:sz w:val="14"/>
                <w:szCs w:val="14"/>
                <w:lang w:val="af-ZA"/>
              </w:rPr>
              <w:t>6-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րդ</w:t>
            </w:r>
            <w:r w:rsidRPr="00516EE0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չափաբաժնի</w:t>
            </w:r>
            <w:r w:rsidRPr="00516EE0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516EE0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«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Արմֆարմ</w:t>
            </w:r>
            <w:r w:rsidRPr="00516EE0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»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ՍՊԸ</w:t>
            </w:r>
            <w:r w:rsidRPr="00516EE0">
              <w:rPr>
                <w:rFonts w:ascii="GHEA Grapalat" w:hAnsi="GHEA Grapalat" w:cs="Arial Armenian"/>
                <w:sz w:val="14"/>
                <w:szCs w:val="14"/>
                <w:lang w:val="af-ZA"/>
              </w:rPr>
              <w:t>-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ի</w:t>
            </w:r>
            <w:r w:rsidRPr="00516EE0">
              <w:rPr>
                <w:rFonts w:ascii="GHEA Grapalat" w:hAnsi="GHEA Grapalat" w:cs="Arial Armenian"/>
                <w:sz w:val="14"/>
                <w:szCs w:val="14"/>
                <w:lang w:val="af-ZA"/>
              </w:rPr>
              <w:t>, «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Նատալի</w:t>
            </w:r>
            <w:r w:rsidRPr="00516EE0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Ֆարմ</w:t>
            </w:r>
            <w:r w:rsidRPr="00516EE0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»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ՍՊԸ</w:t>
            </w:r>
            <w:r w:rsidRPr="00516EE0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–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ի</w:t>
            </w:r>
            <w:r w:rsidRPr="00516EE0">
              <w:rPr>
                <w:rFonts w:ascii="GHEA Grapalat" w:hAnsi="GHEA Grapalat" w:cs="Arial Armenian"/>
                <w:sz w:val="14"/>
                <w:szCs w:val="14"/>
                <w:lang w:val="af-ZA"/>
              </w:rPr>
              <w:t>, «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Ռիխտեր</w:t>
            </w:r>
            <w:r w:rsidRPr="00516EE0">
              <w:rPr>
                <w:rFonts w:ascii="GHEA Grapalat" w:hAnsi="GHEA Grapalat" w:cs="Arial Armenian"/>
                <w:sz w:val="14"/>
                <w:szCs w:val="14"/>
                <w:lang w:val="af-ZA"/>
              </w:rPr>
              <w:t>-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Լամբրոն</w:t>
            </w:r>
            <w:r w:rsidRPr="00516EE0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»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ՍՊԸ</w:t>
            </w:r>
            <w:r w:rsidRPr="00516EE0">
              <w:rPr>
                <w:rFonts w:ascii="GHEA Grapalat" w:hAnsi="GHEA Grapalat" w:cs="Arial Armenian"/>
                <w:sz w:val="14"/>
                <w:szCs w:val="14"/>
                <w:lang w:val="af-ZA"/>
              </w:rPr>
              <w:t>-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ի</w:t>
            </w:r>
            <w:r w:rsidRPr="00516EE0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և</w:t>
            </w:r>
            <w:r w:rsidRPr="00516EE0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«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Արֆարմացիա</w:t>
            </w:r>
            <w:r w:rsidRPr="00516EE0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» 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ՍՊԸ</w:t>
            </w:r>
            <w:r w:rsidRPr="00516EE0">
              <w:rPr>
                <w:rFonts w:ascii="GHEA Grapalat" w:hAnsi="GHEA Grapalat" w:cs="Arial Armenian"/>
                <w:sz w:val="14"/>
                <w:szCs w:val="14"/>
                <w:lang w:val="af-ZA"/>
              </w:rPr>
              <w:t>-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>ի, 22-րդ չափաբաժնի համար «Արմֆարմ» ՍՊԸ-ի, «Նատալի Ֆարմ»  ՍՊԸ –ի   և   « Ռիխտեր-Լամբրոն »  ՍՊԸ-ի,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26-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րդ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չափաբաժնի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համար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pt-BR"/>
              </w:rPr>
              <w:t>«Տոնուս-Լես» ՍՊԸ-ի, «Արմֆարմ» ՍՊԸ-ի,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pt-BR"/>
              </w:rPr>
              <w:t>«Նատալի Ֆարմ» ՍՊԸ</w:t>
            </w:r>
            <w:r w:rsidRPr="00516EE0">
              <w:rPr>
                <w:rFonts w:ascii="GHEA Grapalat" w:hAnsi="GHEA Grapalat"/>
                <w:sz w:val="14"/>
                <w:szCs w:val="14"/>
                <w:lang w:val="hy-AM"/>
              </w:rPr>
              <w:t>–ի</w:t>
            </w:r>
            <w:r w:rsidRPr="00516EE0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և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«Ռիխտեր-Լամբրոն» ՍՊԸ-ի, </w:t>
            </w:r>
            <w:r w:rsidRPr="00516EE0">
              <w:rPr>
                <w:rFonts w:ascii="GHEA Grapalat" w:hAnsi="GHEA Grapalat"/>
                <w:sz w:val="14"/>
                <w:szCs w:val="14"/>
              </w:rPr>
              <w:t>29-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րդ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չափաբաժնի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համար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pt-BR"/>
              </w:rPr>
              <w:t>«Թեոֆարմա» ՍՊԸ-ի, «Տոնուս-Լես» ՍՊԸ-ի,«Նատալի Ֆարմ» ՍՊԸ</w:t>
            </w:r>
            <w:r w:rsidRPr="00516EE0">
              <w:rPr>
                <w:rFonts w:ascii="GHEA Grapalat" w:hAnsi="GHEA Grapalat"/>
                <w:sz w:val="14"/>
                <w:szCs w:val="14"/>
                <w:lang w:val="hy-AM"/>
              </w:rPr>
              <w:t xml:space="preserve"> –ի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և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«Ռիխտեր-Լամբրոն» ՍՊԸ-ի, </w:t>
            </w:r>
            <w:r w:rsidRPr="00516EE0">
              <w:rPr>
                <w:rFonts w:ascii="GHEA Grapalat" w:hAnsi="GHEA Grapalat"/>
                <w:sz w:val="14"/>
                <w:szCs w:val="14"/>
              </w:rPr>
              <w:t>35-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րդ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և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78-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րդ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չափաբաժինների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համար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գնային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առաջարկներ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ներկայացրած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կազմակերպությունների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` 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pt-BR"/>
              </w:rPr>
              <w:t>«Նատալի Ֆարմ» ՍՊԸ</w:t>
            </w:r>
            <w:r w:rsidRPr="00516EE0">
              <w:rPr>
                <w:rFonts w:ascii="GHEA Grapalat" w:hAnsi="GHEA Grapalat"/>
                <w:sz w:val="14"/>
                <w:szCs w:val="14"/>
                <w:lang w:val="hy-AM"/>
              </w:rPr>
              <w:t xml:space="preserve"> –ի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pt-BR"/>
              </w:rPr>
              <w:t>«Ռիխտեր-Լամբրոն» ՍՊԸ-ի,«Արֆարմացիա»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ՍՊԸ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-ի 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և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«Կոտայք» ՍՊԸ-ի, 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47 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և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51-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րդ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չափաբաժինների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համար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«Արմենֆարմ», </w:t>
            </w:r>
            <w:r w:rsidRPr="00516EE0">
              <w:rPr>
                <w:rFonts w:ascii="GHEA Grapalat" w:hAnsi="GHEA Grapalat"/>
                <w:sz w:val="14"/>
                <w:szCs w:val="14"/>
              </w:rPr>
              <w:t>30, 34, 36, 38, 44-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րդ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չափաբաժինների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համար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գնային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առաջարկներ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 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ներկայացրած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16EE0">
              <w:rPr>
                <w:rFonts w:ascii="GHEA Grapalat" w:hAnsi="GHEA Grapalat"/>
                <w:sz w:val="14"/>
                <w:szCs w:val="14"/>
                <w:lang w:val="es-ES"/>
              </w:rPr>
              <w:t>կազմակերպությունների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`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pt-BR"/>
              </w:rPr>
              <w:t>«Նատալի Ֆարմ» ՍՊԸ</w:t>
            </w:r>
            <w:r w:rsidRPr="00516EE0">
              <w:rPr>
                <w:rFonts w:ascii="GHEA Grapalat" w:hAnsi="GHEA Grapalat"/>
                <w:sz w:val="14"/>
                <w:szCs w:val="14"/>
                <w:lang w:val="hy-AM"/>
              </w:rPr>
              <w:t xml:space="preserve"> –ի</w:t>
            </w:r>
            <w:r w:rsidRPr="00516EE0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pt-BR"/>
              </w:rPr>
              <w:t>«Ռիխտեր-Լամբրոն» ՍՊԸ-ի</w:t>
            </w:r>
            <w:r w:rsidRPr="00516EE0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516EE0">
              <w:rPr>
                <w:rFonts w:cs="Arial Armenian"/>
                <w:sz w:val="14"/>
                <w:szCs w:val="14"/>
                <w:lang w:val="af-ZA"/>
              </w:rPr>
              <w:t xml:space="preserve"> 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հետ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 xml:space="preserve"> բանակցություններ վարելու նպատակով նիստ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>էր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 xml:space="preserve"> հրավիր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>վ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 xml:space="preserve">ել ս.թ.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</w:rPr>
              <w:t>մարտի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03-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 xml:space="preserve">ին ժամը 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12:00</w:t>
            </w:r>
            <w:r w:rsidRPr="00516EE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-ին:</w:t>
            </w:r>
          </w:p>
          <w:p w:rsidR="003D5A9C" w:rsidRPr="00C9751C" w:rsidRDefault="003D5A9C" w:rsidP="00516EE0">
            <w:pPr>
              <w:pStyle w:val="BodyText2"/>
              <w:ind w:firstLine="602"/>
              <w:rPr>
                <w:rFonts w:ascii="GHEA Grapalat" w:hAnsi="GHEA Grapalat"/>
                <w:b/>
                <w:color w:val="FF0000"/>
                <w:sz w:val="14"/>
                <w:szCs w:val="14"/>
                <w:lang w:val="pt-BR"/>
              </w:rPr>
            </w:pPr>
            <w:r w:rsidRPr="00516EE0">
              <w:rPr>
                <w:rFonts w:ascii="GHEA Grapalat" w:hAnsi="GHEA Grapalat" w:cs="Sylfaen"/>
                <w:sz w:val="14"/>
                <w:szCs w:val="14"/>
                <w:lang w:val="pt-BR"/>
              </w:rPr>
              <w:t>Սահմանված ժամկետում բանակցություններին «Արմֆարմ» ՍՊԸ-ի կողմից ներկայացվել է նոր գնային առաջարկ` 6 և 26  չափաբաժինների համար` համապատասխանաբար 151 և 78 դրամ առանց ԱԱՀ գնային առաջարկ:</w:t>
            </w:r>
          </w:p>
        </w:tc>
      </w:tr>
      <w:tr w:rsidR="003D5A9C" w:rsidRPr="00C9751C" w:rsidTr="00D40FA0">
        <w:trPr>
          <w:gridAfter w:val="1"/>
          <w:wAfter w:w="90" w:type="dxa"/>
          <w:trHeight w:val="288"/>
        </w:trPr>
        <w:tc>
          <w:tcPr>
            <w:tcW w:w="10916" w:type="dxa"/>
            <w:gridSpan w:val="43"/>
            <w:shd w:val="clear" w:color="auto" w:fill="99CCFF"/>
            <w:vAlign w:val="center"/>
          </w:tcPr>
          <w:p w:rsidR="003D5A9C" w:rsidRPr="00C9751C" w:rsidRDefault="003D5A9C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D5A9C" w:rsidRPr="00C9751C" w:rsidTr="00D40FA0">
        <w:trPr>
          <w:gridAfter w:val="1"/>
          <w:wAfter w:w="90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3D5A9C" w:rsidRPr="00C9751C" w:rsidRDefault="003D5A9C" w:rsidP="008E04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3D5A9C" w:rsidRPr="00BF7713" w:rsidTr="00196384">
        <w:trPr>
          <w:gridAfter w:val="1"/>
          <w:wAfter w:w="90" w:type="dxa"/>
        </w:trPr>
        <w:tc>
          <w:tcPr>
            <w:tcW w:w="730" w:type="dxa"/>
            <w:gridSpan w:val="2"/>
            <w:vMerge w:val="restart"/>
            <w:shd w:val="clear" w:color="auto" w:fill="auto"/>
            <w:vAlign w:val="center"/>
          </w:tcPr>
          <w:p w:rsidR="003D5A9C" w:rsidRPr="00C9751C" w:rsidRDefault="003D5A9C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383" w:type="dxa"/>
            <w:gridSpan w:val="6"/>
            <w:vMerge w:val="restart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803" w:type="dxa"/>
            <w:gridSpan w:val="35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3D5A9C" w:rsidRPr="00BF7713" w:rsidTr="00196384">
        <w:trPr>
          <w:gridAfter w:val="1"/>
          <w:wAfter w:w="90" w:type="dxa"/>
        </w:trPr>
        <w:tc>
          <w:tcPr>
            <w:tcW w:w="730" w:type="dxa"/>
            <w:gridSpan w:val="2"/>
            <w:vMerge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3" w:type="dxa"/>
            <w:gridSpan w:val="6"/>
            <w:vMerge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5" w:type="dxa"/>
            <w:gridSpan w:val="4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 կազմելո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ւ և ներկա-յացնելու համա-պատաս-խանութ-յունը </w:t>
            </w:r>
          </w:p>
        </w:tc>
        <w:tc>
          <w:tcPr>
            <w:tcW w:w="1700" w:type="dxa"/>
            <w:gridSpan w:val="6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Հրավեր-ով պա-հանջվող փաստա-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թղթերի առկա-յությունը</w:t>
            </w:r>
          </w:p>
        </w:tc>
        <w:tc>
          <w:tcPr>
            <w:tcW w:w="1118" w:type="dxa"/>
            <w:gridSpan w:val="4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Առաջարկած գնման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առարկայի տեխնիկա-կան հատկանիշ-ների համա-պատասխա-նությունը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Մասնա-գիտա-կան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գոր-ծունեութ-յուն </w:t>
            </w: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Մասնա-գիտա-կան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փոր-ձառութ-յունը</w:t>
            </w:r>
          </w:p>
        </w:tc>
        <w:tc>
          <w:tcPr>
            <w:tcW w:w="810" w:type="dxa"/>
            <w:gridSpan w:val="7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Ֆինա-նսական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Տեխնի-կական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միջոց-ներ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Աշխա-տանքա-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յին ռեսուրս-ներ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Գնայ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ին առաջարկ</w:t>
            </w:r>
          </w:p>
        </w:tc>
      </w:tr>
      <w:tr w:rsidR="003D5A9C" w:rsidRPr="00BF7713" w:rsidTr="00196384">
        <w:trPr>
          <w:gridAfter w:val="1"/>
          <w:wAfter w:w="90" w:type="dxa"/>
        </w:trPr>
        <w:tc>
          <w:tcPr>
            <w:tcW w:w="730" w:type="dxa"/>
            <w:gridSpan w:val="2"/>
            <w:shd w:val="clear" w:color="auto" w:fill="auto"/>
            <w:vAlign w:val="center"/>
          </w:tcPr>
          <w:p w:rsidR="003D5A9C" w:rsidRPr="00BC331A" w:rsidRDefault="003D5A9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26</w:t>
            </w:r>
          </w:p>
        </w:tc>
        <w:tc>
          <w:tcPr>
            <w:tcW w:w="1383" w:type="dxa"/>
            <w:gridSpan w:val="6"/>
            <w:shd w:val="clear" w:color="auto" w:fill="auto"/>
            <w:vAlign w:val="center"/>
          </w:tcPr>
          <w:p w:rsidR="003D5A9C" w:rsidRPr="00BC331A" w:rsidRDefault="003D5A9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&lt;&lt;Տոնուս-Լես&gt;&gt; ՍՊԸ</w:t>
            </w:r>
          </w:p>
        </w:tc>
        <w:tc>
          <w:tcPr>
            <w:tcW w:w="805" w:type="dxa"/>
            <w:gridSpan w:val="4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1700" w:type="dxa"/>
            <w:gridSpan w:val="6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1118" w:type="dxa"/>
            <w:gridSpan w:val="4"/>
            <w:shd w:val="clear" w:color="auto" w:fill="auto"/>
          </w:tcPr>
          <w:p w:rsidR="003D5A9C" w:rsidRDefault="003D5A9C">
            <w:r w:rsidRPr="009C60E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անբավարար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7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A9C" w:rsidRPr="00BF7713" w:rsidTr="00196384">
        <w:trPr>
          <w:gridAfter w:val="1"/>
          <w:wAfter w:w="90" w:type="dxa"/>
        </w:trPr>
        <w:tc>
          <w:tcPr>
            <w:tcW w:w="730" w:type="dxa"/>
            <w:gridSpan w:val="2"/>
            <w:shd w:val="clear" w:color="auto" w:fill="auto"/>
            <w:vAlign w:val="center"/>
          </w:tcPr>
          <w:p w:rsidR="003D5A9C" w:rsidRPr="00BC331A" w:rsidRDefault="003D5A9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</w:p>
        </w:tc>
        <w:tc>
          <w:tcPr>
            <w:tcW w:w="1383" w:type="dxa"/>
            <w:gridSpan w:val="6"/>
            <w:shd w:val="clear" w:color="auto" w:fill="auto"/>
            <w:vAlign w:val="center"/>
          </w:tcPr>
          <w:p w:rsidR="003D5A9C" w:rsidRPr="00BC331A" w:rsidRDefault="003D5A9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&lt;&lt;Արմֆարմ&gt;&gt; ՍՊԸ</w:t>
            </w:r>
          </w:p>
        </w:tc>
        <w:tc>
          <w:tcPr>
            <w:tcW w:w="805" w:type="dxa"/>
            <w:gridSpan w:val="4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1700" w:type="dxa"/>
            <w:gridSpan w:val="6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1118" w:type="dxa"/>
            <w:gridSpan w:val="4"/>
            <w:shd w:val="clear" w:color="auto" w:fill="auto"/>
          </w:tcPr>
          <w:p w:rsidR="003D5A9C" w:rsidRDefault="003D5A9C">
            <w:r w:rsidRPr="009C60E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անբավարար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7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D5A9C" w:rsidRPr="00BF7713" w:rsidRDefault="003D5A9C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A9C" w:rsidRPr="00BF7713" w:rsidTr="00196384">
        <w:trPr>
          <w:trHeight w:val="344"/>
        </w:trPr>
        <w:tc>
          <w:tcPr>
            <w:tcW w:w="2113" w:type="dxa"/>
            <w:gridSpan w:val="8"/>
            <w:shd w:val="clear" w:color="auto" w:fill="auto"/>
            <w:vAlign w:val="center"/>
          </w:tcPr>
          <w:p w:rsidR="003D5A9C" w:rsidRPr="00BF7713" w:rsidRDefault="003D5A9C" w:rsidP="001838E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893" w:type="dxa"/>
            <w:gridSpan w:val="36"/>
            <w:shd w:val="clear" w:color="auto" w:fill="auto"/>
            <w:vAlign w:val="center"/>
          </w:tcPr>
          <w:p w:rsidR="003D5A9C" w:rsidRPr="00BF7713" w:rsidRDefault="003D5A9C" w:rsidP="001838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D5A9C" w:rsidRPr="00BF7713" w:rsidTr="00D40FA0">
        <w:trPr>
          <w:trHeight w:val="289"/>
        </w:trPr>
        <w:tc>
          <w:tcPr>
            <w:tcW w:w="11006" w:type="dxa"/>
            <w:gridSpan w:val="44"/>
            <w:shd w:val="clear" w:color="auto" w:fill="99CCFF"/>
            <w:vAlign w:val="center"/>
          </w:tcPr>
          <w:p w:rsidR="003D5A9C" w:rsidRPr="00BF7713" w:rsidRDefault="003D5A9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A9C" w:rsidRPr="00BF7713" w:rsidTr="00D40FA0">
        <w:trPr>
          <w:trHeight w:val="346"/>
        </w:trPr>
        <w:tc>
          <w:tcPr>
            <w:tcW w:w="4618" w:type="dxa"/>
            <w:gridSpan w:val="18"/>
            <w:shd w:val="clear" w:color="auto" w:fill="auto"/>
            <w:vAlign w:val="center"/>
          </w:tcPr>
          <w:p w:rsidR="003D5A9C" w:rsidRPr="002616FE" w:rsidRDefault="003D5A9C" w:rsidP="001838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388" w:type="dxa"/>
            <w:gridSpan w:val="26"/>
            <w:shd w:val="clear" w:color="auto" w:fill="auto"/>
            <w:vAlign w:val="center"/>
          </w:tcPr>
          <w:p w:rsidR="003D5A9C" w:rsidRPr="001838EC" w:rsidRDefault="003D5A9C" w:rsidP="00B5439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04.03.2015</w:t>
            </w:r>
          </w:p>
        </w:tc>
      </w:tr>
      <w:tr w:rsidR="003D5A9C" w:rsidRPr="00BF7713" w:rsidTr="00D40FA0">
        <w:trPr>
          <w:trHeight w:val="92"/>
        </w:trPr>
        <w:tc>
          <w:tcPr>
            <w:tcW w:w="4618" w:type="dxa"/>
            <w:gridSpan w:val="18"/>
            <w:vMerge w:val="restart"/>
            <w:shd w:val="clear" w:color="auto" w:fill="auto"/>
            <w:vAlign w:val="center"/>
          </w:tcPr>
          <w:p w:rsidR="003D5A9C" w:rsidRPr="00F50FBC" w:rsidRDefault="003D5A9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818" w:type="dxa"/>
            <w:gridSpan w:val="18"/>
            <w:shd w:val="clear" w:color="auto" w:fill="auto"/>
            <w:vAlign w:val="center"/>
          </w:tcPr>
          <w:p w:rsidR="003D5A9C" w:rsidRPr="00BF7713" w:rsidRDefault="003D5A9C" w:rsidP="001838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2570" w:type="dxa"/>
            <w:gridSpan w:val="8"/>
            <w:shd w:val="clear" w:color="auto" w:fill="auto"/>
            <w:vAlign w:val="center"/>
          </w:tcPr>
          <w:p w:rsidR="003D5A9C" w:rsidRPr="00BF7713" w:rsidRDefault="003D5A9C" w:rsidP="001838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Անգործության ժամկետի ավարտ</w:t>
            </w:r>
          </w:p>
        </w:tc>
      </w:tr>
      <w:tr w:rsidR="003D5A9C" w:rsidRPr="00B33F74" w:rsidTr="00D40FA0">
        <w:trPr>
          <w:trHeight w:val="92"/>
        </w:trPr>
        <w:tc>
          <w:tcPr>
            <w:tcW w:w="4618" w:type="dxa"/>
            <w:gridSpan w:val="18"/>
            <w:vMerge/>
            <w:shd w:val="clear" w:color="auto" w:fill="auto"/>
            <w:vAlign w:val="center"/>
          </w:tcPr>
          <w:p w:rsidR="003D5A9C" w:rsidRPr="00B33F74" w:rsidRDefault="003D5A9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3818" w:type="dxa"/>
            <w:gridSpan w:val="18"/>
            <w:shd w:val="clear" w:color="auto" w:fill="auto"/>
            <w:vAlign w:val="center"/>
          </w:tcPr>
          <w:p w:rsidR="003D5A9C" w:rsidRPr="001838EC" w:rsidRDefault="003D5A9C" w:rsidP="00B5439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1838E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1838EC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  <w:tc>
          <w:tcPr>
            <w:tcW w:w="2570" w:type="dxa"/>
            <w:gridSpan w:val="8"/>
            <w:shd w:val="clear" w:color="auto" w:fill="auto"/>
            <w:vAlign w:val="center"/>
          </w:tcPr>
          <w:p w:rsidR="003D5A9C" w:rsidRPr="001838EC" w:rsidRDefault="003D5A9C" w:rsidP="00B5439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1838E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1838EC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</w:tr>
      <w:tr w:rsidR="003D5A9C" w:rsidRPr="00BF7713" w:rsidTr="00D40FA0">
        <w:trPr>
          <w:trHeight w:val="344"/>
        </w:trPr>
        <w:tc>
          <w:tcPr>
            <w:tcW w:w="4618" w:type="dxa"/>
            <w:gridSpan w:val="18"/>
            <w:shd w:val="clear" w:color="auto" w:fill="auto"/>
            <w:vAlign w:val="center"/>
          </w:tcPr>
          <w:p w:rsidR="003D5A9C" w:rsidRPr="00F50FBC" w:rsidRDefault="003D5A9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388" w:type="dxa"/>
            <w:gridSpan w:val="26"/>
            <w:shd w:val="clear" w:color="auto" w:fill="auto"/>
            <w:vAlign w:val="center"/>
          </w:tcPr>
          <w:p w:rsidR="003D5A9C" w:rsidRPr="001838EC" w:rsidRDefault="003D5A9C" w:rsidP="00B5439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1838E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1838EC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</w:tr>
      <w:tr w:rsidR="003D5A9C" w:rsidRPr="00BF7713" w:rsidTr="00D40FA0">
        <w:trPr>
          <w:trHeight w:val="344"/>
        </w:trPr>
        <w:tc>
          <w:tcPr>
            <w:tcW w:w="4618" w:type="dxa"/>
            <w:gridSpan w:val="18"/>
            <w:shd w:val="clear" w:color="auto" w:fill="auto"/>
            <w:vAlign w:val="center"/>
          </w:tcPr>
          <w:p w:rsidR="003D5A9C" w:rsidRPr="00BF7713" w:rsidRDefault="003D5A9C" w:rsidP="001838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388" w:type="dxa"/>
            <w:gridSpan w:val="26"/>
            <w:shd w:val="clear" w:color="auto" w:fill="auto"/>
            <w:vAlign w:val="center"/>
          </w:tcPr>
          <w:p w:rsidR="003D5A9C" w:rsidRPr="001838EC" w:rsidRDefault="003D5A9C" w:rsidP="00B5439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Pr="001838E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1838EC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</w:tr>
      <w:tr w:rsidR="003D5A9C" w:rsidRPr="00BF7713" w:rsidTr="00D40FA0">
        <w:trPr>
          <w:trHeight w:val="344"/>
        </w:trPr>
        <w:tc>
          <w:tcPr>
            <w:tcW w:w="4618" w:type="dxa"/>
            <w:gridSpan w:val="18"/>
            <w:shd w:val="clear" w:color="auto" w:fill="auto"/>
            <w:vAlign w:val="center"/>
          </w:tcPr>
          <w:p w:rsidR="003D5A9C" w:rsidRDefault="003D5A9C" w:rsidP="001838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388" w:type="dxa"/>
            <w:gridSpan w:val="26"/>
            <w:shd w:val="clear" w:color="auto" w:fill="auto"/>
            <w:vAlign w:val="center"/>
          </w:tcPr>
          <w:p w:rsidR="003D5A9C" w:rsidRPr="001838EC" w:rsidRDefault="003D5A9C" w:rsidP="00B5439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Pr="001838E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1838EC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</w:tr>
      <w:tr w:rsidR="003D5A9C" w:rsidRPr="00BF7713" w:rsidTr="00D40FA0">
        <w:trPr>
          <w:trHeight w:val="288"/>
        </w:trPr>
        <w:tc>
          <w:tcPr>
            <w:tcW w:w="11006" w:type="dxa"/>
            <w:gridSpan w:val="44"/>
            <w:shd w:val="clear" w:color="auto" w:fill="99CCFF"/>
            <w:vAlign w:val="center"/>
          </w:tcPr>
          <w:p w:rsidR="003D5A9C" w:rsidRPr="00BF7713" w:rsidRDefault="003D5A9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A9C" w:rsidRPr="00BF7713" w:rsidTr="00196384">
        <w:tc>
          <w:tcPr>
            <w:tcW w:w="1273" w:type="dxa"/>
            <w:gridSpan w:val="5"/>
            <w:vMerge w:val="restart"/>
            <w:shd w:val="clear" w:color="auto" w:fill="auto"/>
            <w:vAlign w:val="center"/>
          </w:tcPr>
          <w:p w:rsidR="003D5A9C" w:rsidRPr="0094082D" w:rsidRDefault="003D5A9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59" w:type="dxa"/>
            <w:gridSpan w:val="5"/>
            <w:vMerge w:val="restart"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174" w:type="dxa"/>
            <w:gridSpan w:val="34"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94082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94082D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3D5A9C" w:rsidRPr="00BF7713" w:rsidTr="00082767">
        <w:trPr>
          <w:trHeight w:val="237"/>
        </w:trPr>
        <w:tc>
          <w:tcPr>
            <w:tcW w:w="1273" w:type="dxa"/>
            <w:gridSpan w:val="5"/>
            <w:vMerge/>
            <w:shd w:val="clear" w:color="auto" w:fill="auto"/>
            <w:vAlign w:val="center"/>
          </w:tcPr>
          <w:p w:rsidR="003D5A9C" w:rsidRPr="0094082D" w:rsidRDefault="003D5A9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2" w:type="dxa"/>
            <w:gridSpan w:val="9"/>
            <w:vMerge w:val="restart"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261" w:type="dxa"/>
            <w:gridSpan w:val="7"/>
            <w:vMerge w:val="restart"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250" w:type="dxa"/>
            <w:gridSpan w:val="4"/>
            <w:vMerge w:val="restart"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951" w:type="dxa"/>
            <w:gridSpan w:val="5"/>
            <w:vMerge w:val="restart"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2580" w:type="dxa"/>
            <w:gridSpan w:val="9"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3D5A9C" w:rsidRPr="00BF7713" w:rsidTr="00082767">
        <w:trPr>
          <w:trHeight w:val="238"/>
        </w:trPr>
        <w:tc>
          <w:tcPr>
            <w:tcW w:w="1273" w:type="dxa"/>
            <w:gridSpan w:val="5"/>
            <w:vMerge/>
            <w:shd w:val="clear" w:color="auto" w:fill="auto"/>
            <w:vAlign w:val="center"/>
          </w:tcPr>
          <w:p w:rsidR="003D5A9C" w:rsidRPr="0094082D" w:rsidRDefault="003D5A9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2" w:type="dxa"/>
            <w:gridSpan w:val="9"/>
            <w:vMerge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gridSpan w:val="7"/>
            <w:vMerge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vMerge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vMerge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0" w:type="dxa"/>
            <w:gridSpan w:val="9"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3D5A9C" w:rsidRPr="00BF7713" w:rsidTr="00082767">
        <w:trPr>
          <w:trHeight w:val="263"/>
        </w:trPr>
        <w:tc>
          <w:tcPr>
            <w:tcW w:w="1273" w:type="dxa"/>
            <w:gridSpan w:val="5"/>
            <w:vMerge/>
            <w:shd w:val="clear" w:color="auto" w:fill="auto"/>
            <w:vAlign w:val="center"/>
          </w:tcPr>
          <w:p w:rsidR="003D5A9C" w:rsidRPr="0094082D" w:rsidRDefault="003D5A9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2" w:type="dxa"/>
            <w:gridSpan w:val="9"/>
            <w:vMerge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gridSpan w:val="7"/>
            <w:vMerge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vMerge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vMerge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9" w:type="dxa"/>
            <w:gridSpan w:val="6"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94082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3D5A9C" w:rsidRPr="00BF7713" w:rsidTr="00082767">
        <w:trPr>
          <w:trHeight w:val="146"/>
        </w:trPr>
        <w:tc>
          <w:tcPr>
            <w:tcW w:w="1273" w:type="dxa"/>
            <w:gridSpan w:val="5"/>
            <w:shd w:val="clear" w:color="auto" w:fill="auto"/>
            <w:vAlign w:val="center"/>
          </w:tcPr>
          <w:p w:rsidR="003D5A9C" w:rsidRPr="00082767" w:rsidRDefault="003D5A9C" w:rsidP="007E3CF0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082767">
              <w:rPr>
                <w:rFonts w:ascii="GHEA Grapalat" w:eastAsia="Arial Unicode MS" w:hAnsi="GHEA Grapalat" w:cs="Sylfaen"/>
                <w:sz w:val="12"/>
                <w:szCs w:val="12"/>
              </w:rPr>
              <w:t>15,16,52,71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3D5A9C" w:rsidRPr="00082767" w:rsidRDefault="003D5A9C" w:rsidP="003D5A9C">
            <w:pPr>
              <w:ind w:left="60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  <w:r w:rsidRPr="00082767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 xml:space="preserve">&lt;&lt;Արֆարմացիա&gt;&gt; ՓԲԸ </w:t>
            </w:r>
          </w:p>
        </w:tc>
        <w:tc>
          <w:tcPr>
            <w:tcW w:w="2132" w:type="dxa"/>
            <w:gridSpan w:val="9"/>
            <w:shd w:val="clear" w:color="auto" w:fill="auto"/>
            <w:vAlign w:val="center"/>
          </w:tcPr>
          <w:p w:rsidR="003D5A9C" w:rsidRPr="00082767" w:rsidRDefault="003D5A9C" w:rsidP="001838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82767">
              <w:rPr>
                <w:rFonts w:ascii="GHEA Grapalat" w:hAnsi="GHEA Grapalat"/>
                <w:sz w:val="14"/>
                <w:szCs w:val="14"/>
                <w:lang w:val="hy-AM"/>
              </w:rPr>
              <w:t xml:space="preserve">ԹՀՊ-15/1-ՇՀԱՊՁԲ-11/4-1  </w:t>
            </w:r>
          </w:p>
        </w:tc>
        <w:tc>
          <w:tcPr>
            <w:tcW w:w="1261" w:type="dxa"/>
            <w:gridSpan w:val="7"/>
            <w:shd w:val="clear" w:color="auto" w:fill="auto"/>
            <w:vAlign w:val="center"/>
          </w:tcPr>
          <w:p w:rsidR="003D5A9C" w:rsidRPr="00082767" w:rsidRDefault="003D5A9C" w:rsidP="0008276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10.03.2015</w:t>
            </w:r>
          </w:p>
        </w:tc>
        <w:tc>
          <w:tcPr>
            <w:tcW w:w="1250" w:type="dxa"/>
            <w:gridSpan w:val="4"/>
            <w:shd w:val="clear" w:color="auto" w:fill="auto"/>
            <w:vAlign w:val="center"/>
          </w:tcPr>
          <w:p w:rsidR="003D5A9C" w:rsidRPr="00082767" w:rsidRDefault="00082767" w:rsidP="0008276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10.03.2016</w:t>
            </w:r>
          </w:p>
        </w:tc>
        <w:tc>
          <w:tcPr>
            <w:tcW w:w="951" w:type="dxa"/>
            <w:gridSpan w:val="5"/>
            <w:shd w:val="clear" w:color="auto" w:fill="auto"/>
            <w:vAlign w:val="center"/>
          </w:tcPr>
          <w:p w:rsidR="003D5A9C" w:rsidRPr="00082767" w:rsidRDefault="003D5A9C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89" w:type="dxa"/>
            <w:gridSpan w:val="6"/>
            <w:shd w:val="clear" w:color="auto" w:fill="auto"/>
            <w:vAlign w:val="center"/>
          </w:tcPr>
          <w:p w:rsidR="003D5A9C" w:rsidRPr="00082767" w:rsidRDefault="003D5A9C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:rsidR="003D5A9C" w:rsidRPr="00082767" w:rsidRDefault="003D5A9C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89664</w:t>
            </w:r>
          </w:p>
        </w:tc>
      </w:tr>
      <w:tr w:rsidR="00082767" w:rsidRPr="00BF7713" w:rsidTr="00082767">
        <w:trPr>
          <w:trHeight w:val="146"/>
        </w:trPr>
        <w:tc>
          <w:tcPr>
            <w:tcW w:w="1273" w:type="dxa"/>
            <w:gridSpan w:val="5"/>
            <w:shd w:val="clear" w:color="auto" w:fill="auto"/>
            <w:vAlign w:val="center"/>
          </w:tcPr>
          <w:p w:rsidR="00082767" w:rsidRPr="00082767" w:rsidRDefault="00082767" w:rsidP="007E3CF0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082767">
              <w:rPr>
                <w:rFonts w:ascii="GHEA Grapalat" w:eastAsia="Arial Unicode MS" w:hAnsi="GHEA Grapalat" w:cs="Sylfaen"/>
                <w:sz w:val="12"/>
                <w:szCs w:val="12"/>
              </w:rPr>
              <w:t>14,43,45,48,53,56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082767" w:rsidRPr="00082767" w:rsidRDefault="00082767" w:rsidP="00D36411">
            <w:pPr>
              <w:ind w:left="60"/>
              <w:rPr>
                <w:rFonts w:ascii="GHEA Grapalat" w:hAnsi="GHEA Grapalat" w:cs="Arial"/>
                <w:bCs/>
                <w:iCs/>
                <w:sz w:val="14"/>
                <w:szCs w:val="14"/>
                <w:lang w:val="ru-RU"/>
              </w:rPr>
            </w:pPr>
            <w:r w:rsidRPr="00082767"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ru-RU"/>
              </w:rPr>
              <w:t>&lt;&lt;</w:t>
            </w:r>
            <w:r w:rsidRPr="00082767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Ռիխտեր Լամբրոն</w:t>
            </w:r>
            <w:r w:rsidRPr="00082767"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ru-RU"/>
              </w:rPr>
              <w:t xml:space="preserve"> &gt;&gt; </w:t>
            </w:r>
            <w:r w:rsidRPr="00082767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ՍՊԸ</w:t>
            </w:r>
            <w:r w:rsidRPr="00082767"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2132" w:type="dxa"/>
            <w:gridSpan w:val="9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af-ZA"/>
              </w:rPr>
              <w:t>ԹՀՊ-15/1-ՇՀԱՊՁԲ-11/4-2</w:t>
            </w:r>
          </w:p>
        </w:tc>
        <w:tc>
          <w:tcPr>
            <w:tcW w:w="1261" w:type="dxa"/>
            <w:gridSpan w:val="7"/>
            <w:shd w:val="clear" w:color="auto" w:fill="auto"/>
            <w:vAlign w:val="center"/>
          </w:tcPr>
          <w:p w:rsidR="00082767" w:rsidRPr="00082767" w:rsidRDefault="00082767" w:rsidP="00082767">
            <w:pPr>
              <w:jc w:val="center"/>
              <w:rPr>
                <w:sz w:val="14"/>
                <w:szCs w:val="14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10.03.2015</w:t>
            </w:r>
          </w:p>
        </w:tc>
        <w:tc>
          <w:tcPr>
            <w:tcW w:w="1250" w:type="dxa"/>
            <w:gridSpan w:val="4"/>
            <w:shd w:val="clear" w:color="auto" w:fill="auto"/>
            <w:vAlign w:val="center"/>
          </w:tcPr>
          <w:p w:rsidR="00082767" w:rsidRPr="00082767" w:rsidRDefault="00082767" w:rsidP="00082767">
            <w:pPr>
              <w:jc w:val="center"/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10.03.2016</w:t>
            </w:r>
          </w:p>
        </w:tc>
        <w:tc>
          <w:tcPr>
            <w:tcW w:w="951" w:type="dxa"/>
            <w:gridSpan w:val="5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89" w:type="dxa"/>
            <w:gridSpan w:val="6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732809,10</w:t>
            </w:r>
          </w:p>
        </w:tc>
      </w:tr>
      <w:tr w:rsidR="00082767" w:rsidRPr="00BF7713" w:rsidTr="00082767">
        <w:trPr>
          <w:trHeight w:val="146"/>
        </w:trPr>
        <w:tc>
          <w:tcPr>
            <w:tcW w:w="1273" w:type="dxa"/>
            <w:gridSpan w:val="5"/>
            <w:shd w:val="clear" w:color="auto" w:fill="auto"/>
            <w:vAlign w:val="center"/>
          </w:tcPr>
          <w:p w:rsidR="00082767" w:rsidRPr="00082767" w:rsidRDefault="00082767" w:rsidP="007E3CF0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082767">
              <w:rPr>
                <w:rFonts w:ascii="GHEA Grapalat" w:eastAsia="Arial Unicode MS" w:hAnsi="GHEA Grapalat" w:cs="Sylfaen"/>
                <w:sz w:val="12"/>
                <w:szCs w:val="12"/>
              </w:rPr>
              <w:t>1,2,3,4,7,9,12,13,17,18, 31,37,39,40,46,49,54,</w:t>
            </w:r>
          </w:p>
          <w:p w:rsidR="00082767" w:rsidRPr="00082767" w:rsidRDefault="00082767" w:rsidP="007E3CF0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082767">
              <w:rPr>
                <w:rFonts w:ascii="GHEA Grapalat" w:eastAsia="Arial Unicode MS" w:hAnsi="GHEA Grapalat" w:cs="Sylfaen"/>
                <w:sz w:val="12"/>
                <w:szCs w:val="12"/>
              </w:rPr>
              <w:t>55,57,60,65,68,72,2.2,2.5,2.6,2.7,2.8</w:t>
            </w:r>
          </w:p>
          <w:p w:rsidR="00082767" w:rsidRPr="00082767" w:rsidRDefault="00082767" w:rsidP="007E3CF0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082767">
              <w:rPr>
                <w:rFonts w:ascii="GHEA Grapalat" w:eastAsia="Arial Unicode MS" w:hAnsi="GHEA Grapalat" w:cs="Sylfaen"/>
                <w:sz w:val="12"/>
                <w:szCs w:val="12"/>
              </w:rPr>
              <w:t>,2.11,2.12,2.14,2.16,2.17,2.18,2.19,2.21,2.22,2</w:t>
            </w:r>
          </w:p>
          <w:p w:rsidR="00082767" w:rsidRPr="00082767" w:rsidRDefault="00082767" w:rsidP="007E3CF0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082767">
              <w:rPr>
                <w:rFonts w:ascii="GHEA Grapalat" w:eastAsia="Arial Unicode MS" w:hAnsi="GHEA Grapalat" w:cs="Sylfaen"/>
                <w:sz w:val="12"/>
                <w:szCs w:val="12"/>
              </w:rPr>
              <w:t>.24,2.25,2.26,2.29,2.30,2.31,2.32,2.33,2.34,2.36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082767" w:rsidRPr="00082767" w:rsidRDefault="00082767" w:rsidP="00D36411">
            <w:pPr>
              <w:ind w:left="60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082767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&lt;&lt;Նատալի Ֆարմ&gt;&gt;ՍՊԸ</w:t>
            </w:r>
          </w:p>
        </w:tc>
        <w:tc>
          <w:tcPr>
            <w:tcW w:w="2132" w:type="dxa"/>
            <w:gridSpan w:val="9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af-ZA"/>
              </w:rPr>
              <w:t>ԹՀՊ-15/1-ՇՀԱՊՁԲ-11/4-3</w:t>
            </w:r>
          </w:p>
        </w:tc>
        <w:tc>
          <w:tcPr>
            <w:tcW w:w="1261" w:type="dxa"/>
            <w:gridSpan w:val="7"/>
            <w:shd w:val="clear" w:color="auto" w:fill="auto"/>
            <w:vAlign w:val="center"/>
          </w:tcPr>
          <w:p w:rsidR="00082767" w:rsidRPr="00082767" w:rsidRDefault="00082767" w:rsidP="00082767">
            <w:pPr>
              <w:jc w:val="center"/>
              <w:rPr>
                <w:sz w:val="14"/>
                <w:szCs w:val="14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10.03.2015</w:t>
            </w:r>
          </w:p>
        </w:tc>
        <w:tc>
          <w:tcPr>
            <w:tcW w:w="1250" w:type="dxa"/>
            <w:gridSpan w:val="4"/>
            <w:shd w:val="clear" w:color="auto" w:fill="auto"/>
            <w:vAlign w:val="center"/>
          </w:tcPr>
          <w:p w:rsidR="00082767" w:rsidRPr="00082767" w:rsidRDefault="00082767" w:rsidP="00082767">
            <w:pPr>
              <w:jc w:val="center"/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10.03.2016</w:t>
            </w:r>
          </w:p>
        </w:tc>
        <w:tc>
          <w:tcPr>
            <w:tcW w:w="951" w:type="dxa"/>
            <w:gridSpan w:val="5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89" w:type="dxa"/>
            <w:gridSpan w:val="6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2468233,9</w:t>
            </w:r>
          </w:p>
        </w:tc>
      </w:tr>
      <w:tr w:rsidR="00082767" w:rsidRPr="00BF7713" w:rsidTr="00082767">
        <w:trPr>
          <w:trHeight w:val="146"/>
        </w:trPr>
        <w:tc>
          <w:tcPr>
            <w:tcW w:w="1273" w:type="dxa"/>
            <w:gridSpan w:val="5"/>
            <w:shd w:val="clear" w:color="auto" w:fill="auto"/>
            <w:vAlign w:val="center"/>
          </w:tcPr>
          <w:p w:rsidR="00082767" w:rsidRPr="00082767" w:rsidRDefault="00082767" w:rsidP="007E3CF0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082767">
              <w:rPr>
                <w:rFonts w:ascii="GHEA Grapalat" w:eastAsia="Arial Unicode MS" w:hAnsi="GHEA Grapalat" w:cs="Sylfaen"/>
                <w:sz w:val="12"/>
                <w:szCs w:val="12"/>
              </w:rPr>
              <w:t>8,69,70</w:t>
            </w:r>
          </w:p>
        </w:tc>
        <w:tc>
          <w:tcPr>
            <w:tcW w:w="1559" w:type="dxa"/>
            <w:gridSpan w:val="5"/>
            <w:shd w:val="clear" w:color="auto" w:fill="auto"/>
          </w:tcPr>
          <w:p w:rsidR="00082767" w:rsidRPr="00082767" w:rsidRDefault="00082767" w:rsidP="00D36411">
            <w:pPr>
              <w:rPr>
                <w:sz w:val="14"/>
                <w:szCs w:val="14"/>
              </w:rPr>
            </w:pPr>
            <w:r w:rsidRPr="00082767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&lt;&lt;Արմֆարմ&gt;&gt;ՍՊԸ</w:t>
            </w:r>
          </w:p>
        </w:tc>
        <w:tc>
          <w:tcPr>
            <w:tcW w:w="2132" w:type="dxa"/>
            <w:gridSpan w:val="9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af-ZA"/>
              </w:rPr>
              <w:t>ԹՀՊ-15/1-ՇՀԱՊՁԲ-11/4-4</w:t>
            </w:r>
          </w:p>
        </w:tc>
        <w:tc>
          <w:tcPr>
            <w:tcW w:w="1261" w:type="dxa"/>
            <w:gridSpan w:val="7"/>
            <w:shd w:val="clear" w:color="auto" w:fill="auto"/>
            <w:vAlign w:val="center"/>
          </w:tcPr>
          <w:p w:rsidR="00082767" w:rsidRPr="00082767" w:rsidRDefault="00082767" w:rsidP="00082767">
            <w:pPr>
              <w:jc w:val="center"/>
              <w:rPr>
                <w:sz w:val="14"/>
                <w:szCs w:val="14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10.03.2015</w:t>
            </w:r>
          </w:p>
        </w:tc>
        <w:tc>
          <w:tcPr>
            <w:tcW w:w="1250" w:type="dxa"/>
            <w:gridSpan w:val="4"/>
            <w:shd w:val="clear" w:color="auto" w:fill="auto"/>
            <w:vAlign w:val="center"/>
          </w:tcPr>
          <w:p w:rsidR="00082767" w:rsidRPr="00082767" w:rsidRDefault="00082767" w:rsidP="00082767">
            <w:pPr>
              <w:jc w:val="center"/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10.03.2016</w:t>
            </w:r>
          </w:p>
        </w:tc>
        <w:tc>
          <w:tcPr>
            <w:tcW w:w="951" w:type="dxa"/>
            <w:gridSpan w:val="5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89" w:type="dxa"/>
            <w:gridSpan w:val="6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334930</w:t>
            </w:r>
          </w:p>
        </w:tc>
      </w:tr>
      <w:tr w:rsidR="00082767" w:rsidRPr="00BF7713" w:rsidTr="00082767">
        <w:trPr>
          <w:trHeight w:val="146"/>
        </w:trPr>
        <w:tc>
          <w:tcPr>
            <w:tcW w:w="1273" w:type="dxa"/>
            <w:gridSpan w:val="5"/>
            <w:shd w:val="clear" w:color="auto" w:fill="auto"/>
            <w:vAlign w:val="center"/>
          </w:tcPr>
          <w:p w:rsidR="00082767" w:rsidRPr="00082767" w:rsidRDefault="00082767" w:rsidP="007E3CF0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082767">
              <w:rPr>
                <w:rFonts w:ascii="GHEA Grapalat" w:eastAsia="Arial Unicode MS" w:hAnsi="GHEA Grapalat" w:cs="Sylfaen"/>
                <w:sz w:val="12"/>
                <w:szCs w:val="12"/>
              </w:rPr>
              <w:t>33</w:t>
            </w:r>
          </w:p>
        </w:tc>
        <w:tc>
          <w:tcPr>
            <w:tcW w:w="1559" w:type="dxa"/>
            <w:gridSpan w:val="5"/>
            <w:shd w:val="clear" w:color="auto" w:fill="auto"/>
          </w:tcPr>
          <w:p w:rsidR="00082767" w:rsidRPr="00082767" w:rsidRDefault="00082767" w:rsidP="00D36411">
            <w:pPr>
              <w:rPr>
                <w:sz w:val="14"/>
                <w:szCs w:val="14"/>
              </w:rPr>
            </w:pPr>
            <w:r w:rsidRPr="00082767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&lt;&lt;Տոնուս Լես &gt;&gt;ՍՊԸ</w:t>
            </w:r>
          </w:p>
        </w:tc>
        <w:tc>
          <w:tcPr>
            <w:tcW w:w="2132" w:type="dxa"/>
            <w:gridSpan w:val="9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82767">
              <w:rPr>
                <w:rFonts w:ascii="GHEA Grapalat" w:hAnsi="GHEA Grapalat"/>
                <w:sz w:val="14"/>
                <w:szCs w:val="14"/>
                <w:lang w:val="af-ZA"/>
              </w:rPr>
              <w:t>ԹՀՊ-15/1-ՇՀԱՊՁԲ-11/4-5</w:t>
            </w:r>
          </w:p>
        </w:tc>
        <w:tc>
          <w:tcPr>
            <w:tcW w:w="1261" w:type="dxa"/>
            <w:gridSpan w:val="7"/>
            <w:shd w:val="clear" w:color="auto" w:fill="auto"/>
            <w:vAlign w:val="center"/>
          </w:tcPr>
          <w:p w:rsidR="00082767" w:rsidRPr="00082767" w:rsidRDefault="00082767" w:rsidP="00082767">
            <w:pPr>
              <w:jc w:val="center"/>
              <w:rPr>
                <w:sz w:val="14"/>
                <w:szCs w:val="14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10.03.2015</w:t>
            </w:r>
          </w:p>
        </w:tc>
        <w:tc>
          <w:tcPr>
            <w:tcW w:w="1250" w:type="dxa"/>
            <w:gridSpan w:val="4"/>
            <w:shd w:val="clear" w:color="auto" w:fill="auto"/>
            <w:vAlign w:val="center"/>
          </w:tcPr>
          <w:p w:rsidR="00082767" w:rsidRPr="00082767" w:rsidRDefault="00082767" w:rsidP="00082767">
            <w:pPr>
              <w:jc w:val="center"/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10.03.2016</w:t>
            </w:r>
          </w:p>
        </w:tc>
        <w:tc>
          <w:tcPr>
            <w:tcW w:w="951" w:type="dxa"/>
            <w:gridSpan w:val="5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89" w:type="dxa"/>
            <w:gridSpan w:val="6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14040</w:t>
            </w:r>
          </w:p>
        </w:tc>
      </w:tr>
      <w:tr w:rsidR="00082767" w:rsidRPr="00BF7713" w:rsidTr="00082767">
        <w:trPr>
          <w:trHeight w:val="146"/>
        </w:trPr>
        <w:tc>
          <w:tcPr>
            <w:tcW w:w="1273" w:type="dxa"/>
            <w:gridSpan w:val="5"/>
            <w:shd w:val="clear" w:color="auto" w:fill="auto"/>
            <w:vAlign w:val="center"/>
          </w:tcPr>
          <w:p w:rsidR="00082767" w:rsidRPr="00082767" w:rsidRDefault="00082767" w:rsidP="007E3CF0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082767">
              <w:rPr>
                <w:rFonts w:ascii="GHEA Grapalat" w:eastAsia="Arial Unicode MS" w:hAnsi="GHEA Grapalat" w:cs="Sylfaen"/>
                <w:sz w:val="12"/>
                <w:szCs w:val="12"/>
              </w:rPr>
              <w:t>20,21,24,28,32,41,42</w:t>
            </w:r>
          </w:p>
        </w:tc>
        <w:tc>
          <w:tcPr>
            <w:tcW w:w="1559" w:type="dxa"/>
            <w:gridSpan w:val="5"/>
            <w:shd w:val="clear" w:color="auto" w:fill="auto"/>
          </w:tcPr>
          <w:p w:rsidR="00082767" w:rsidRPr="00082767" w:rsidRDefault="00082767" w:rsidP="00D36411">
            <w:pPr>
              <w:rPr>
                <w:sz w:val="14"/>
                <w:szCs w:val="14"/>
              </w:rPr>
            </w:pPr>
            <w:r w:rsidRPr="00082767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&lt;&lt;Կոտայք&gt;&gt; ՍՊԸ</w:t>
            </w:r>
          </w:p>
        </w:tc>
        <w:tc>
          <w:tcPr>
            <w:tcW w:w="2132" w:type="dxa"/>
            <w:gridSpan w:val="9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82767">
              <w:rPr>
                <w:rFonts w:ascii="GHEA Grapalat" w:hAnsi="GHEA Grapalat"/>
                <w:sz w:val="14"/>
                <w:szCs w:val="14"/>
                <w:lang w:val="af-ZA"/>
              </w:rPr>
              <w:t>ԹՀՊ-15/1-ՇՀԱՊՁԲ-11/4-6</w:t>
            </w:r>
          </w:p>
        </w:tc>
        <w:tc>
          <w:tcPr>
            <w:tcW w:w="1261" w:type="dxa"/>
            <w:gridSpan w:val="7"/>
            <w:shd w:val="clear" w:color="auto" w:fill="auto"/>
            <w:vAlign w:val="center"/>
          </w:tcPr>
          <w:p w:rsidR="00082767" w:rsidRPr="00082767" w:rsidRDefault="00082767" w:rsidP="00082767">
            <w:pPr>
              <w:jc w:val="center"/>
              <w:rPr>
                <w:sz w:val="14"/>
                <w:szCs w:val="14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10.03.2015</w:t>
            </w:r>
          </w:p>
        </w:tc>
        <w:tc>
          <w:tcPr>
            <w:tcW w:w="1250" w:type="dxa"/>
            <w:gridSpan w:val="4"/>
            <w:shd w:val="clear" w:color="auto" w:fill="auto"/>
            <w:vAlign w:val="center"/>
          </w:tcPr>
          <w:p w:rsidR="00082767" w:rsidRPr="00082767" w:rsidRDefault="00082767" w:rsidP="00082767">
            <w:pPr>
              <w:jc w:val="center"/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10.03.2016</w:t>
            </w:r>
          </w:p>
        </w:tc>
        <w:tc>
          <w:tcPr>
            <w:tcW w:w="951" w:type="dxa"/>
            <w:gridSpan w:val="5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89" w:type="dxa"/>
            <w:gridSpan w:val="6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182290</w:t>
            </w:r>
          </w:p>
        </w:tc>
      </w:tr>
      <w:tr w:rsidR="00082767" w:rsidRPr="00BF7713" w:rsidTr="00082767">
        <w:trPr>
          <w:trHeight w:val="146"/>
        </w:trPr>
        <w:tc>
          <w:tcPr>
            <w:tcW w:w="1273" w:type="dxa"/>
            <w:gridSpan w:val="5"/>
            <w:shd w:val="clear" w:color="auto" w:fill="auto"/>
            <w:vAlign w:val="center"/>
          </w:tcPr>
          <w:p w:rsidR="00082767" w:rsidRPr="00082767" w:rsidRDefault="00082767" w:rsidP="007E3CF0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082767">
              <w:rPr>
                <w:rFonts w:ascii="GHEA Grapalat" w:eastAsia="Arial Unicode MS" w:hAnsi="GHEA Grapalat" w:cs="Sylfaen"/>
                <w:sz w:val="12"/>
                <w:szCs w:val="12"/>
              </w:rPr>
              <w:t>63,64</w:t>
            </w:r>
          </w:p>
        </w:tc>
        <w:tc>
          <w:tcPr>
            <w:tcW w:w="1559" w:type="dxa"/>
            <w:gridSpan w:val="5"/>
            <w:shd w:val="clear" w:color="auto" w:fill="auto"/>
          </w:tcPr>
          <w:p w:rsidR="00082767" w:rsidRPr="00082767" w:rsidRDefault="00082767" w:rsidP="00D36411">
            <w:pPr>
              <w:rPr>
                <w:sz w:val="14"/>
                <w:szCs w:val="14"/>
              </w:rPr>
            </w:pPr>
            <w:r w:rsidRPr="00082767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&lt;&lt;Լեյկոալեքս &gt;&gt;ՍՊԸ</w:t>
            </w:r>
          </w:p>
        </w:tc>
        <w:tc>
          <w:tcPr>
            <w:tcW w:w="2132" w:type="dxa"/>
            <w:gridSpan w:val="9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82767">
              <w:rPr>
                <w:rFonts w:ascii="GHEA Grapalat" w:hAnsi="GHEA Grapalat"/>
                <w:sz w:val="14"/>
                <w:szCs w:val="14"/>
                <w:lang w:val="af-ZA"/>
              </w:rPr>
              <w:t>ԹՀՊ-15/1-ՇՀԱՊՁԲ-11/4-7</w:t>
            </w:r>
          </w:p>
        </w:tc>
        <w:tc>
          <w:tcPr>
            <w:tcW w:w="1261" w:type="dxa"/>
            <w:gridSpan w:val="7"/>
            <w:shd w:val="clear" w:color="auto" w:fill="auto"/>
            <w:vAlign w:val="center"/>
          </w:tcPr>
          <w:p w:rsidR="00082767" w:rsidRPr="00082767" w:rsidRDefault="00082767" w:rsidP="00082767">
            <w:pPr>
              <w:jc w:val="center"/>
              <w:rPr>
                <w:sz w:val="14"/>
                <w:szCs w:val="14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10.03.2015</w:t>
            </w:r>
          </w:p>
        </w:tc>
        <w:tc>
          <w:tcPr>
            <w:tcW w:w="1250" w:type="dxa"/>
            <w:gridSpan w:val="4"/>
            <w:shd w:val="clear" w:color="auto" w:fill="auto"/>
            <w:vAlign w:val="center"/>
          </w:tcPr>
          <w:p w:rsidR="00082767" w:rsidRPr="00082767" w:rsidRDefault="00082767" w:rsidP="00082767">
            <w:pPr>
              <w:jc w:val="center"/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10.03.2016</w:t>
            </w:r>
          </w:p>
        </w:tc>
        <w:tc>
          <w:tcPr>
            <w:tcW w:w="951" w:type="dxa"/>
            <w:gridSpan w:val="5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89" w:type="dxa"/>
            <w:gridSpan w:val="6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:rsidR="00082767" w:rsidRPr="00082767" w:rsidRDefault="00082767" w:rsidP="001838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767">
              <w:rPr>
                <w:rFonts w:ascii="GHEA Grapalat" w:hAnsi="GHEA Grapalat"/>
                <w:sz w:val="14"/>
                <w:szCs w:val="14"/>
              </w:rPr>
              <w:t>4500</w:t>
            </w:r>
          </w:p>
        </w:tc>
      </w:tr>
      <w:tr w:rsidR="003D5A9C" w:rsidRPr="00BF7713" w:rsidTr="00D40FA0">
        <w:trPr>
          <w:trHeight w:val="150"/>
        </w:trPr>
        <w:tc>
          <w:tcPr>
            <w:tcW w:w="11006" w:type="dxa"/>
            <w:gridSpan w:val="44"/>
            <w:shd w:val="clear" w:color="auto" w:fill="auto"/>
            <w:vAlign w:val="center"/>
          </w:tcPr>
          <w:p w:rsidR="003D5A9C" w:rsidRPr="00BF7713" w:rsidRDefault="003D5A9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3D5A9C" w:rsidRPr="00BF7713" w:rsidTr="00196384">
        <w:trPr>
          <w:trHeight w:val="125"/>
        </w:trPr>
        <w:tc>
          <w:tcPr>
            <w:tcW w:w="1414" w:type="dxa"/>
            <w:gridSpan w:val="6"/>
            <w:shd w:val="clear" w:color="auto" w:fill="auto"/>
            <w:vAlign w:val="center"/>
          </w:tcPr>
          <w:p w:rsidR="003D5A9C" w:rsidRPr="0094082D" w:rsidRDefault="003D5A9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522" w:type="dxa"/>
            <w:gridSpan w:val="11"/>
            <w:shd w:val="clear" w:color="auto" w:fill="auto"/>
            <w:vAlign w:val="center"/>
          </w:tcPr>
          <w:p w:rsidR="003D5A9C" w:rsidRPr="0094082D" w:rsidRDefault="003D5A9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962" w:type="dxa"/>
            <w:gridSpan w:val="8"/>
            <w:shd w:val="clear" w:color="auto" w:fill="auto"/>
            <w:vAlign w:val="center"/>
          </w:tcPr>
          <w:p w:rsidR="003D5A9C" w:rsidRPr="0094082D" w:rsidRDefault="003D5A9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399" w:type="dxa"/>
            <w:gridSpan w:val="12"/>
            <w:shd w:val="clear" w:color="auto" w:fill="auto"/>
            <w:vAlign w:val="center"/>
          </w:tcPr>
          <w:p w:rsidR="003D5A9C" w:rsidRPr="0094082D" w:rsidRDefault="003D5A9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:rsidR="003D5A9C" w:rsidRPr="0094082D" w:rsidRDefault="003D5A9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082D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4082D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94082D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3D5A9C" w:rsidRPr="00BF7713" w:rsidTr="00196384">
        <w:trPr>
          <w:trHeight w:val="155"/>
        </w:trPr>
        <w:tc>
          <w:tcPr>
            <w:tcW w:w="1414" w:type="dxa"/>
            <w:gridSpan w:val="6"/>
            <w:shd w:val="clear" w:color="auto" w:fill="auto"/>
            <w:vAlign w:val="center"/>
          </w:tcPr>
          <w:p w:rsidR="003D5A9C" w:rsidRPr="0094082D" w:rsidRDefault="003D5A9C" w:rsidP="00D36411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94082D">
              <w:rPr>
                <w:rFonts w:ascii="GHEA Grapalat" w:eastAsia="Arial Unicode MS" w:hAnsi="GHEA Grapalat" w:cs="Sylfaen"/>
                <w:sz w:val="12"/>
                <w:szCs w:val="12"/>
              </w:rPr>
              <w:t>15,16,52,71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3D5A9C" w:rsidRPr="00082767" w:rsidRDefault="003D5A9C" w:rsidP="00D36411">
            <w:pPr>
              <w:ind w:left="60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  <w:r w:rsidRPr="00082767">
              <w:rPr>
                <w:rFonts w:ascii="GHEA Grapalat" w:hAnsi="GHEA Grapalat" w:cs="Calibri"/>
                <w:bCs/>
                <w:sz w:val="14"/>
                <w:szCs w:val="14"/>
              </w:rPr>
              <w:t xml:space="preserve">&lt;&lt;Արֆարմացիա&gt;&gt; ՍՊԸ </w:t>
            </w:r>
          </w:p>
        </w:tc>
        <w:tc>
          <w:tcPr>
            <w:tcW w:w="2522" w:type="dxa"/>
            <w:gridSpan w:val="11"/>
            <w:shd w:val="clear" w:color="auto" w:fill="auto"/>
            <w:vAlign w:val="center"/>
          </w:tcPr>
          <w:p w:rsidR="003D5A9C" w:rsidRPr="00082767" w:rsidRDefault="00B54F48" w:rsidP="001838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82767">
              <w:rPr>
                <w:rFonts w:ascii="GHEA Grapalat" w:hAnsi="GHEA Grapalat"/>
                <w:sz w:val="14"/>
                <w:szCs w:val="14"/>
                <w:lang w:val="hy-AM"/>
              </w:rPr>
              <w:t>ք. Երևան, Պուշկինի 56</w:t>
            </w:r>
          </w:p>
        </w:tc>
        <w:tc>
          <w:tcPr>
            <w:tcW w:w="1962" w:type="dxa"/>
            <w:gridSpan w:val="8"/>
            <w:shd w:val="clear" w:color="auto" w:fill="auto"/>
            <w:vAlign w:val="center"/>
          </w:tcPr>
          <w:p w:rsidR="003D5A9C" w:rsidRPr="00082767" w:rsidRDefault="00B4562D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hyperlink r:id="rId7" w:history="1">
              <w:r w:rsidR="00B54F48" w:rsidRPr="00082767">
                <w:rPr>
                  <w:rStyle w:val="Hyperlink"/>
                  <w:rFonts w:ascii="GHEA Grapalat" w:hAnsi="GHEA Grapalat" w:cs="Sylfaen"/>
                  <w:color w:val="auto"/>
                  <w:sz w:val="14"/>
                  <w:szCs w:val="14"/>
                  <w:lang w:val="hy-AM"/>
                </w:rPr>
                <w:t>arpharm.erevan@yandex.ru</w:t>
              </w:r>
            </w:hyperlink>
          </w:p>
          <w:p w:rsidR="00B54F48" w:rsidRPr="00082767" w:rsidRDefault="00B54F48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399" w:type="dxa"/>
            <w:gridSpan w:val="12"/>
            <w:shd w:val="clear" w:color="auto" w:fill="auto"/>
            <w:vAlign w:val="center"/>
          </w:tcPr>
          <w:p w:rsidR="00B54F48" w:rsidRPr="00082767" w:rsidRDefault="00B54F48" w:rsidP="00B54F4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hy-AM"/>
              </w:rPr>
              <w:t>«Հայէկոնոմբանկ» ԲԲԸ</w:t>
            </w:r>
          </w:p>
          <w:p w:rsidR="003D5A9C" w:rsidRPr="00082767" w:rsidRDefault="00B54F48" w:rsidP="00B54F4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hy-AM"/>
              </w:rPr>
              <w:t>Հ/Հ 163008100220</w:t>
            </w: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:rsidR="003D5A9C" w:rsidRPr="00082767" w:rsidRDefault="00B54F48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hy-AM"/>
              </w:rPr>
              <w:t>ՀՎՀՀ 02505735</w:t>
            </w:r>
          </w:p>
        </w:tc>
      </w:tr>
      <w:tr w:rsidR="003D5A9C" w:rsidRPr="0098451F" w:rsidTr="00196384">
        <w:trPr>
          <w:trHeight w:val="155"/>
        </w:trPr>
        <w:tc>
          <w:tcPr>
            <w:tcW w:w="1414" w:type="dxa"/>
            <w:gridSpan w:val="6"/>
            <w:shd w:val="clear" w:color="auto" w:fill="auto"/>
            <w:vAlign w:val="center"/>
          </w:tcPr>
          <w:p w:rsidR="003D5A9C" w:rsidRPr="0094082D" w:rsidRDefault="003D5A9C" w:rsidP="00D36411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94082D">
              <w:rPr>
                <w:rFonts w:ascii="GHEA Grapalat" w:eastAsia="Arial Unicode MS" w:hAnsi="GHEA Grapalat" w:cs="Sylfaen"/>
                <w:sz w:val="12"/>
                <w:szCs w:val="12"/>
              </w:rPr>
              <w:t>14,43,45,48,53,56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3D5A9C" w:rsidRPr="00082767" w:rsidRDefault="003D5A9C" w:rsidP="00D36411">
            <w:pPr>
              <w:ind w:left="60"/>
              <w:rPr>
                <w:rFonts w:ascii="GHEA Grapalat" w:hAnsi="GHEA Grapalat" w:cs="Arial"/>
                <w:bCs/>
                <w:iCs/>
                <w:sz w:val="14"/>
                <w:szCs w:val="14"/>
                <w:lang w:val="ru-RU"/>
              </w:rPr>
            </w:pPr>
            <w:r w:rsidRPr="00082767">
              <w:rPr>
                <w:rFonts w:ascii="GHEA Grapalat" w:hAnsi="GHEA Grapalat" w:cs="Calibri"/>
                <w:bCs/>
                <w:sz w:val="14"/>
                <w:szCs w:val="14"/>
                <w:lang w:val="ru-RU"/>
              </w:rPr>
              <w:t>&lt;&lt;</w:t>
            </w:r>
            <w:r w:rsidRPr="00082767">
              <w:rPr>
                <w:rFonts w:ascii="GHEA Grapalat" w:hAnsi="GHEA Grapalat" w:cs="Calibri"/>
                <w:bCs/>
                <w:sz w:val="14"/>
                <w:szCs w:val="14"/>
              </w:rPr>
              <w:t>Ռիխտեր Լամբրոն</w:t>
            </w:r>
            <w:r w:rsidRPr="00082767">
              <w:rPr>
                <w:rFonts w:ascii="GHEA Grapalat" w:hAnsi="GHEA Grapalat" w:cs="Calibri"/>
                <w:bCs/>
                <w:sz w:val="14"/>
                <w:szCs w:val="14"/>
                <w:lang w:val="ru-RU"/>
              </w:rPr>
              <w:t xml:space="preserve"> &gt;&gt; </w:t>
            </w:r>
            <w:r w:rsidRPr="00082767">
              <w:rPr>
                <w:rFonts w:ascii="GHEA Grapalat" w:hAnsi="GHEA Grapalat" w:cs="Calibri"/>
                <w:bCs/>
                <w:sz w:val="14"/>
                <w:szCs w:val="14"/>
              </w:rPr>
              <w:t>ՍՊԸ</w:t>
            </w:r>
            <w:r w:rsidRPr="00082767">
              <w:rPr>
                <w:rFonts w:ascii="GHEA Grapalat" w:hAnsi="GHEA Grapalat" w:cs="Calibri"/>
                <w:bCs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2522" w:type="dxa"/>
            <w:gridSpan w:val="11"/>
            <w:shd w:val="clear" w:color="auto" w:fill="auto"/>
            <w:vAlign w:val="center"/>
          </w:tcPr>
          <w:p w:rsidR="003D5A9C" w:rsidRPr="00082767" w:rsidRDefault="00B54F48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ք. Երևան, Արշակունյաց 2-րդ նրբ., տուն 2</w:t>
            </w:r>
          </w:p>
        </w:tc>
        <w:tc>
          <w:tcPr>
            <w:tcW w:w="1962" w:type="dxa"/>
            <w:gridSpan w:val="8"/>
            <w:shd w:val="clear" w:color="auto" w:fill="auto"/>
            <w:vAlign w:val="center"/>
          </w:tcPr>
          <w:p w:rsidR="003D5A9C" w:rsidRPr="00082767" w:rsidRDefault="00B4562D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hyperlink r:id="rId8" w:history="1">
              <w:r w:rsidR="00B54F48" w:rsidRPr="00082767">
                <w:rPr>
                  <w:rStyle w:val="Hyperlink"/>
                  <w:rFonts w:ascii="GHEA Grapalat" w:hAnsi="GHEA Grapalat" w:cs="Sylfaen"/>
                  <w:color w:val="auto"/>
                  <w:sz w:val="14"/>
                  <w:szCs w:val="14"/>
                  <w:lang w:val="hy-AM"/>
                </w:rPr>
                <w:t>lambron@lambronpharm.am</w:t>
              </w:r>
            </w:hyperlink>
          </w:p>
          <w:p w:rsidR="00B54F48" w:rsidRPr="00082767" w:rsidRDefault="00B54F48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399" w:type="dxa"/>
            <w:gridSpan w:val="12"/>
            <w:shd w:val="clear" w:color="auto" w:fill="auto"/>
            <w:vAlign w:val="center"/>
          </w:tcPr>
          <w:p w:rsidR="00B54F48" w:rsidRPr="00082767" w:rsidRDefault="00B54F48" w:rsidP="00B54F48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«Յունիբանկ» ՓԲԸ</w:t>
            </w:r>
          </w:p>
          <w:p w:rsidR="003D5A9C" w:rsidRPr="00082767" w:rsidRDefault="00B54F48" w:rsidP="00B54F48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Հ/Հ  24100101664100</w:t>
            </w: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:rsidR="003D5A9C" w:rsidRPr="00082767" w:rsidRDefault="00B54F48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hy-AM"/>
              </w:rPr>
              <w:t>ՀՎՀՀ 02542882</w:t>
            </w:r>
          </w:p>
        </w:tc>
      </w:tr>
      <w:tr w:rsidR="003D5A9C" w:rsidRPr="00720BC0" w:rsidTr="00196384">
        <w:trPr>
          <w:trHeight w:val="155"/>
        </w:trPr>
        <w:tc>
          <w:tcPr>
            <w:tcW w:w="1414" w:type="dxa"/>
            <w:gridSpan w:val="6"/>
            <w:shd w:val="clear" w:color="auto" w:fill="auto"/>
            <w:vAlign w:val="center"/>
          </w:tcPr>
          <w:p w:rsidR="003D5A9C" w:rsidRPr="0094082D" w:rsidRDefault="003D5A9C" w:rsidP="00D36411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94082D">
              <w:rPr>
                <w:rFonts w:ascii="GHEA Grapalat" w:eastAsia="Arial Unicode MS" w:hAnsi="GHEA Grapalat" w:cs="Sylfaen"/>
                <w:sz w:val="12"/>
                <w:szCs w:val="12"/>
              </w:rPr>
              <w:t>1,2,3,4,7,9,12,13,17,18, 31,37,39,40,46,49,54,</w:t>
            </w:r>
          </w:p>
          <w:p w:rsidR="003D5A9C" w:rsidRPr="0094082D" w:rsidRDefault="003D5A9C" w:rsidP="00D36411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94082D">
              <w:rPr>
                <w:rFonts w:ascii="GHEA Grapalat" w:eastAsia="Arial Unicode MS" w:hAnsi="GHEA Grapalat" w:cs="Sylfaen"/>
                <w:sz w:val="12"/>
                <w:szCs w:val="12"/>
              </w:rPr>
              <w:t>55,57,60,65,68,72,2.2,2.5,2.6,2.7,2.8</w:t>
            </w:r>
          </w:p>
          <w:p w:rsidR="003D5A9C" w:rsidRPr="0094082D" w:rsidRDefault="003D5A9C" w:rsidP="00D36411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94082D">
              <w:rPr>
                <w:rFonts w:ascii="GHEA Grapalat" w:eastAsia="Arial Unicode MS" w:hAnsi="GHEA Grapalat" w:cs="Sylfaen"/>
                <w:sz w:val="12"/>
                <w:szCs w:val="12"/>
              </w:rPr>
              <w:t>,2.11,2.12,2.14,2.16,2.17,2.18,2.19,2.21,2.22,2</w:t>
            </w:r>
          </w:p>
          <w:p w:rsidR="003D5A9C" w:rsidRPr="0094082D" w:rsidRDefault="003D5A9C" w:rsidP="00D36411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94082D">
              <w:rPr>
                <w:rFonts w:ascii="GHEA Grapalat" w:eastAsia="Arial Unicode MS" w:hAnsi="GHEA Grapalat" w:cs="Sylfaen"/>
                <w:sz w:val="12"/>
                <w:szCs w:val="12"/>
              </w:rPr>
              <w:t>.24,2.25,2.26,2.29,2.30,2.31,2.32,2.33,2.34,2.36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3D5A9C" w:rsidRPr="00082767" w:rsidRDefault="003D5A9C" w:rsidP="00D36411">
            <w:pPr>
              <w:ind w:left="60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082767">
              <w:rPr>
                <w:rFonts w:ascii="GHEA Grapalat" w:hAnsi="GHEA Grapalat" w:cs="Calibri"/>
                <w:bCs/>
                <w:sz w:val="14"/>
                <w:szCs w:val="14"/>
              </w:rPr>
              <w:t>&lt;&lt;Նատալի Ֆարմ&gt;&gt;ՍՊԸ</w:t>
            </w:r>
          </w:p>
        </w:tc>
        <w:tc>
          <w:tcPr>
            <w:tcW w:w="2522" w:type="dxa"/>
            <w:gridSpan w:val="11"/>
            <w:shd w:val="clear" w:color="auto" w:fill="auto"/>
            <w:vAlign w:val="center"/>
          </w:tcPr>
          <w:p w:rsidR="003D5A9C" w:rsidRPr="00082767" w:rsidRDefault="00B54F48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es-ES"/>
              </w:rPr>
              <w:t>ք. Երևան, Տիչինա 3-րդ նրբ., 2/2</w:t>
            </w:r>
          </w:p>
        </w:tc>
        <w:tc>
          <w:tcPr>
            <w:tcW w:w="1962" w:type="dxa"/>
            <w:gridSpan w:val="8"/>
            <w:shd w:val="clear" w:color="auto" w:fill="auto"/>
            <w:vAlign w:val="center"/>
          </w:tcPr>
          <w:p w:rsidR="003D5A9C" w:rsidRPr="00082767" w:rsidRDefault="00B4562D" w:rsidP="001838EC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hyperlink r:id="rId9" w:history="1">
              <w:r w:rsidR="00B54F48" w:rsidRPr="00082767">
                <w:rPr>
                  <w:rStyle w:val="Hyperlink"/>
                  <w:rFonts w:ascii="GHEA Grapalat" w:hAnsi="GHEA Grapalat" w:cs="Sylfaen"/>
                  <w:color w:val="auto"/>
                  <w:sz w:val="14"/>
                  <w:szCs w:val="14"/>
                  <w:lang w:val="af-ZA"/>
                </w:rPr>
                <w:t>natalipharm@bk.ru</w:t>
              </w:r>
            </w:hyperlink>
          </w:p>
          <w:p w:rsidR="00B54F48" w:rsidRPr="00082767" w:rsidRDefault="00B54F48" w:rsidP="001838EC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</w:tc>
        <w:tc>
          <w:tcPr>
            <w:tcW w:w="2399" w:type="dxa"/>
            <w:gridSpan w:val="12"/>
            <w:shd w:val="clear" w:color="auto" w:fill="auto"/>
            <w:vAlign w:val="center"/>
          </w:tcPr>
          <w:p w:rsidR="00B54F48" w:rsidRPr="00082767" w:rsidRDefault="00B54F48" w:rsidP="00B54F4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«Ամերիաբանկ» ՓԲԸ</w:t>
            </w:r>
          </w:p>
          <w:p w:rsidR="003D5A9C" w:rsidRPr="00082767" w:rsidRDefault="00B54F48" w:rsidP="00B54F4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Հ/Հ 1570005065330100</w:t>
            </w: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:rsidR="003D5A9C" w:rsidRPr="00082767" w:rsidRDefault="00B54F48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ՀՎՀՀ 01222567</w:t>
            </w:r>
          </w:p>
        </w:tc>
      </w:tr>
      <w:tr w:rsidR="003D5A9C" w:rsidRPr="00720BC0" w:rsidTr="00196384">
        <w:trPr>
          <w:trHeight w:val="155"/>
        </w:trPr>
        <w:tc>
          <w:tcPr>
            <w:tcW w:w="1414" w:type="dxa"/>
            <w:gridSpan w:val="6"/>
            <w:shd w:val="clear" w:color="auto" w:fill="auto"/>
            <w:vAlign w:val="center"/>
          </w:tcPr>
          <w:p w:rsidR="003D5A9C" w:rsidRPr="0094082D" w:rsidRDefault="003D5A9C" w:rsidP="00D36411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94082D">
              <w:rPr>
                <w:rFonts w:ascii="GHEA Grapalat" w:eastAsia="Arial Unicode MS" w:hAnsi="GHEA Grapalat" w:cs="Sylfaen"/>
                <w:sz w:val="12"/>
                <w:szCs w:val="12"/>
              </w:rPr>
              <w:t>8,69,70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3D5A9C" w:rsidRPr="00082767" w:rsidRDefault="003D5A9C" w:rsidP="00D36411">
            <w:pPr>
              <w:rPr>
                <w:sz w:val="14"/>
                <w:szCs w:val="14"/>
              </w:rPr>
            </w:pPr>
            <w:r w:rsidRPr="00082767">
              <w:rPr>
                <w:rFonts w:ascii="GHEA Grapalat" w:hAnsi="GHEA Grapalat" w:cs="Calibri"/>
                <w:bCs/>
                <w:sz w:val="14"/>
                <w:szCs w:val="14"/>
              </w:rPr>
              <w:t>&lt;&lt;Արմֆարմ&gt;&gt;ՍՊԸ</w:t>
            </w:r>
          </w:p>
        </w:tc>
        <w:tc>
          <w:tcPr>
            <w:tcW w:w="2522" w:type="dxa"/>
            <w:gridSpan w:val="11"/>
            <w:shd w:val="clear" w:color="auto" w:fill="auto"/>
            <w:vAlign w:val="center"/>
          </w:tcPr>
          <w:p w:rsidR="003D5A9C" w:rsidRPr="00082767" w:rsidRDefault="00B54F48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ք. Երևան, Շինարարների 8, բն. 1</w:t>
            </w:r>
          </w:p>
        </w:tc>
        <w:tc>
          <w:tcPr>
            <w:tcW w:w="1962" w:type="dxa"/>
            <w:gridSpan w:val="8"/>
            <w:shd w:val="clear" w:color="auto" w:fill="auto"/>
            <w:vAlign w:val="center"/>
          </w:tcPr>
          <w:p w:rsidR="003D5A9C" w:rsidRPr="00082767" w:rsidRDefault="00B4562D" w:rsidP="001838EC">
            <w:pPr>
              <w:rPr>
                <w:rFonts w:ascii="GHEA Grapalat" w:hAnsi="GHEA Grapalat" w:cs="Sylfaen"/>
                <w:sz w:val="14"/>
                <w:szCs w:val="14"/>
              </w:rPr>
            </w:pPr>
            <w:hyperlink r:id="rId10" w:history="1">
              <w:r w:rsidR="00B54F48" w:rsidRPr="00082767">
                <w:rPr>
                  <w:rStyle w:val="Hyperlink"/>
                  <w:rFonts w:ascii="GHEA Grapalat" w:hAnsi="GHEA Grapalat" w:cs="Sylfaen"/>
                  <w:color w:val="auto"/>
                  <w:sz w:val="14"/>
                  <w:szCs w:val="14"/>
                </w:rPr>
                <w:t>info@armfarm.com</w:t>
              </w:r>
            </w:hyperlink>
          </w:p>
          <w:p w:rsidR="00B54F48" w:rsidRPr="00082767" w:rsidRDefault="00B54F48" w:rsidP="001838E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399" w:type="dxa"/>
            <w:gridSpan w:val="12"/>
            <w:shd w:val="clear" w:color="auto" w:fill="auto"/>
            <w:vAlign w:val="center"/>
          </w:tcPr>
          <w:p w:rsidR="00B54F48" w:rsidRPr="00082767" w:rsidRDefault="00B54F48" w:rsidP="00B54F48">
            <w:pPr>
              <w:widowControl w:val="0"/>
              <w:jc w:val="center"/>
              <w:rPr>
                <w:rFonts w:ascii="GHEA Grapalat" w:hAnsi="GHEA Grapalat" w:cs="Times Armenian"/>
                <w:sz w:val="14"/>
                <w:szCs w:val="14"/>
                <w:lang w:val="pt-BR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Բանկ՝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 «</w:t>
            </w: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Հայկական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 </w:t>
            </w: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Զարգացման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 </w:t>
            </w: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Բանկ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» </w:t>
            </w: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ԲԲԸ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 </w:t>
            </w:r>
          </w:p>
          <w:p w:rsidR="003D5A9C" w:rsidRPr="00082767" w:rsidRDefault="00B54F48" w:rsidP="00B54F4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Հ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>/</w:t>
            </w: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Հ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 1810052034583312</w:t>
            </w: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:rsidR="003D5A9C" w:rsidRPr="00082767" w:rsidRDefault="003D5A9C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:rsidR="00B54F48" w:rsidRPr="00082767" w:rsidRDefault="00B54F48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</w:rPr>
              <w:t>ՀՎՀՀ 01526098</w:t>
            </w:r>
          </w:p>
        </w:tc>
      </w:tr>
      <w:tr w:rsidR="003D5A9C" w:rsidRPr="00720BC0" w:rsidTr="00196384">
        <w:trPr>
          <w:trHeight w:val="155"/>
        </w:trPr>
        <w:tc>
          <w:tcPr>
            <w:tcW w:w="1414" w:type="dxa"/>
            <w:gridSpan w:val="6"/>
            <w:shd w:val="clear" w:color="auto" w:fill="auto"/>
            <w:vAlign w:val="center"/>
          </w:tcPr>
          <w:p w:rsidR="003D5A9C" w:rsidRPr="0094082D" w:rsidRDefault="003D5A9C" w:rsidP="00D36411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94082D">
              <w:rPr>
                <w:rFonts w:ascii="GHEA Grapalat" w:eastAsia="Arial Unicode MS" w:hAnsi="GHEA Grapalat" w:cs="Sylfaen"/>
                <w:sz w:val="12"/>
                <w:szCs w:val="12"/>
              </w:rPr>
              <w:t>33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3D5A9C" w:rsidRPr="00082767" w:rsidRDefault="003D5A9C" w:rsidP="00D36411">
            <w:pPr>
              <w:rPr>
                <w:sz w:val="14"/>
                <w:szCs w:val="14"/>
              </w:rPr>
            </w:pPr>
            <w:r w:rsidRPr="00082767">
              <w:rPr>
                <w:rFonts w:ascii="GHEA Grapalat" w:hAnsi="GHEA Grapalat" w:cs="Calibri"/>
                <w:bCs/>
                <w:sz w:val="14"/>
                <w:szCs w:val="14"/>
              </w:rPr>
              <w:t>&lt;&lt;Տոնուս Լես &gt;&gt;ՍՊԸ</w:t>
            </w:r>
          </w:p>
        </w:tc>
        <w:tc>
          <w:tcPr>
            <w:tcW w:w="2522" w:type="dxa"/>
            <w:gridSpan w:val="11"/>
            <w:shd w:val="clear" w:color="auto" w:fill="auto"/>
            <w:vAlign w:val="center"/>
          </w:tcPr>
          <w:p w:rsidR="00B54F48" w:rsidRPr="00082767" w:rsidRDefault="00B54F48" w:rsidP="00B54F48">
            <w:pPr>
              <w:tabs>
                <w:tab w:val="left" w:pos="369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GHEA Grapalat" w:hAnsi="GHEA Grapalat" w:cs="Times Armenian"/>
                <w:sz w:val="14"/>
                <w:szCs w:val="14"/>
                <w:lang w:val="pt-BR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Իրավ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. </w:t>
            </w: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հասցե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` </w:t>
            </w: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ք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. </w:t>
            </w: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Երևան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, </w:t>
            </w: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Երվանդ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 </w:t>
            </w: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Քոչարի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 1</w:t>
            </w:r>
          </w:p>
          <w:p w:rsidR="003D5A9C" w:rsidRPr="00082767" w:rsidRDefault="00B54F48" w:rsidP="00B54F48">
            <w:pPr>
              <w:tabs>
                <w:tab w:val="left" w:pos="369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Գործ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. </w:t>
            </w: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հասցե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` </w:t>
            </w: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ք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. </w:t>
            </w: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Երևան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, </w:t>
            </w:r>
            <w:r w:rsidRPr="00082767">
              <w:rPr>
                <w:rFonts w:ascii="GHEA Grapalat" w:hAnsi="GHEA Grapalat" w:cs="Sylfaen"/>
                <w:sz w:val="14"/>
                <w:szCs w:val="14"/>
                <w:lang w:val="pt-BR"/>
              </w:rPr>
              <w:t>Վարշավյան</w:t>
            </w:r>
            <w:r w:rsidRPr="000827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 2/1</w:t>
            </w:r>
          </w:p>
        </w:tc>
        <w:tc>
          <w:tcPr>
            <w:tcW w:w="1962" w:type="dxa"/>
            <w:gridSpan w:val="8"/>
            <w:shd w:val="clear" w:color="auto" w:fill="auto"/>
            <w:vAlign w:val="center"/>
          </w:tcPr>
          <w:p w:rsidR="003D5A9C" w:rsidRPr="00082767" w:rsidRDefault="00B4562D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hyperlink r:id="rId11" w:history="1">
              <w:r w:rsidR="00B54F48" w:rsidRPr="00082767">
                <w:rPr>
                  <w:rStyle w:val="Hyperlink"/>
                  <w:rFonts w:ascii="GHEA Grapalat" w:hAnsi="GHEA Grapalat" w:cs="Sylfaen"/>
                  <w:color w:val="auto"/>
                  <w:sz w:val="14"/>
                  <w:szCs w:val="14"/>
                  <w:lang w:val="hy-AM"/>
                </w:rPr>
                <w:t>info@tonusles.am</w:t>
              </w:r>
            </w:hyperlink>
          </w:p>
          <w:p w:rsidR="00B54F48" w:rsidRPr="00082767" w:rsidRDefault="00B54F48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399" w:type="dxa"/>
            <w:gridSpan w:val="12"/>
            <w:shd w:val="clear" w:color="auto" w:fill="auto"/>
            <w:vAlign w:val="center"/>
          </w:tcPr>
          <w:p w:rsidR="00B54F48" w:rsidRPr="00082767" w:rsidRDefault="00B54F48" w:rsidP="00B54F48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hy-AM"/>
              </w:rPr>
              <w:t>«Ինեկոբանկ» ՓԲԸ</w:t>
            </w:r>
          </w:p>
          <w:p w:rsidR="003D5A9C" w:rsidRPr="00082767" w:rsidRDefault="00B54F48" w:rsidP="00B54F48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hy-AM"/>
              </w:rPr>
              <w:t>Հ/Հ 2050022046961001</w:t>
            </w: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:rsidR="003D5A9C" w:rsidRPr="00082767" w:rsidRDefault="00B54F48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82767">
              <w:rPr>
                <w:rFonts w:ascii="GHEA Grapalat" w:hAnsi="GHEA Grapalat" w:cs="Sylfaen"/>
                <w:sz w:val="14"/>
                <w:szCs w:val="14"/>
                <w:lang w:val="hy-AM"/>
              </w:rPr>
              <w:t>ՀՎՀՀ 00064506</w:t>
            </w:r>
          </w:p>
        </w:tc>
      </w:tr>
      <w:tr w:rsidR="003D5A9C" w:rsidRPr="00720BC0" w:rsidTr="00196384">
        <w:trPr>
          <w:trHeight w:val="155"/>
        </w:trPr>
        <w:tc>
          <w:tcPr>
            <w:tcW w:w="1414" w:type="dxa"/>
            <w:gridSpan w:val="6"/>
            <w:shd w:val="clear" w:color="auto" w:fill="auto"/>
            <w:vAlign w:val="center"/>
          </w:tcPr>
          <w:p w:rsidR="003D5A9C" w:rsidRPr="0094082D" w:rsidRDefault="003D5A9C" w:rsidP="00D36411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94082D">
              <w:rPr>
                <w:rFonts w:ascii="GHEA Grapalat" w:eastAsia="Arial Unicode MS" w:hAnsi="GHEA Grapalat" w:cs="Sylfaen"/>
                <w:sz w:val="12"/>
                <w:szCs w:val="12"/>
              </w:rPr>
              <w:lastRenderedPageBreak/>
              <w:t>20,21,24,28,32,41,42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3D5A9C" w:rsidRPr="0094082D" w:rsidRDefault="003D5A9C" w:rsidP="00D36411">
            <w:pPr>
              <w:rPr>
                <w:sz w:val="14"/>
                <w:szCs w:val="14"/>
              </w:rPr>
            </w:pPr>
            <w:r w:rsidRPr="0094082D">
              <w:rPr>
                <w:rFonts w:ascii="GHEA Grapalat" w:hAnsi="GHEA Grapalat" w:cs="Calibri"/>
                <w:bCs/>
                <w:sz w:val="14"/>
                <w:szCs w:val="14"/>
              </w:rPr>
              <w:t>&lt;&lt;Կոտայք&gt;&gt; ՍՊԸ</w:t>
            </w:r>
          </w:p>
        </w:tc>
        <w:tc>
          <w:tcPr>
            <w:tcW w:w="2522" w:type="dxa"/>
            <w:gridSpan w:val="11"/>
            <w:shd w:val="clear" w:color="auto" w:fill="auto"/>
            <w:vAlign w:val="center"/>
          </w:tcPr>
          <w:p w:rsidR="003D5A9C" w:rsidRPr="0094082D" w:rsidRDefault="00B54F48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94082D">
              <w:rPr>
                <w:rFonts w:ascii="GHEA Grapalat" w:hAnsi="GHEA Grapalat" w:cs="Sylfaen"/>
                <w:sz w:val="14"/>
                <w:szCs w:val="14"/>
                <w:lang w:val="pt-BR"/>
              </w:rPr>
              <w:t>ք. Աբովյան, 3-րդ մ/շրջ, Հատիսի 10ա</w:t>
            </w:r>
          </w:p>
        </w:tc>
        <w:tc>
          <w:tcPr>
            <w:tcW w:w="1962" w:type="dxa"/>
            <w:gridSpan w:val="8"/>
            <w:shd w:val="clear" w:color="auto" w:fill="auto"/>
            <w:vAlign w:val="center"/>
          </w:tcPr>
          <w:p w:rsidR="003D5A9C" w:rsidRPr="0094082D" w:rsidRDefault="00B4562D" w:rsidP="001838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hyperlink r:id="rId12" w:history="1">
              <w:r w:rsidR="00B54F48" w:rsidRPr="0094082D">
                <w:rPr>
                  <w:rStyle w:val="Hyperlink"/>
                  <w:rFonts w:ascii="GHEA Grapalat" w:hAnsi="GHEA Grapalat" w:cs="Sylfaen"/>
                  <w:color w:val="auto"/>
                  <w:sz w:val="16"/>
                  <w:szCs w:val="16"/>
                  <w:lang w:val="hy-AM"/>
                </w:rPr>
                <w:t>narpharm@mail.ru</w:t>
              </w:r>
            </w:hyperlink>
          </w:p>
          <w:p w:rsidR="00B54F48" w:rsidRPr="0094082D" w:rsidRDefault="00B54F48" w:rsidP="001838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99" w:type="dxa"/>
            <w:gridSpan w:val="12"/>
            <w:shd w:val="clear" w:color="auto" w:fill="auto"/>
            <w:vAlign w:val="center"/>
          </w:tcPr>
          <w:p w:rsidR="00B54F48" w:rsidRPr="0094082D" w:rsidRDefault="00B54F48" w:rsidP="00B54F48">
            <w:pPr>
              <w:widowControl w:val="0"/>
              <w:jc w:val="center"/>
              <w:rPr>
                <w:rFonts w:ascii="GHEA Grapalat" w:hAnsi="GHEA Grapalat" w:cs="Times Armenian"/>
                <w:sz w:val="14"/>
                <w:szCs w:val="14"/>
                <w:lang w:val="pt-BR"/>
              </w:rPr>
            </w:pPr>
            <w:r w:rsidRPr="0094082D">
              <w:rPr>
                <w:rFonts w:ascii="GHEA Grapalat" w:hAnsi="GHEA Grapalat" w:cs="Sylfaen"/>
                <w:sz w:val="14"/>
                <w:szCs w:val="14"/>
                <w:lang w:val="pt-BR"/>
              </w:rPr>
              <w:t>Բանկ՝</w:t>
            </w:r>
            <w:r w:rsidRPr="0094082D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 «</w:t>
            </w:r>
            <w:r w:rsidRPr="0094082D">
              <w:rPr>
                <w:rFonts w:ascii="GHEA Grapalat" w:hAnsi="GHEA Grapalat" w:cs="Sylfaen"/>
                <w:sz w:val="14"/>
                <w:szCs w:val="14"/>
                <w:lang w:val="pt-BR"/>
              </w:rPr>
              <w:t>Արդշինինվեստբանկ</w:t>
            </w:r>
            <w:r w:rsidRPr="0094082D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» </w:t>
            </w:r>
            <w:r w:rsidRPr="0094082D">
              <w:rPr>
                <w:rFonts w:ascii="GHEA Grapalat" w:hAnsi="GHEA Grapalat" w:cs="Sylfaen"/>
                <w:sz w:val="14"/>
                <w:szCs w:val="14"/>
                <w:lang w:val="pt-BR"/>
              </w:rPr>
              <w:t>ՓԲԸ</w:t>
            </w:r>
            <w:r w:rsidRPr="0094082D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 </w:t>
            </w:r>
            <w:r w:rsidRPr="0094082D">
              <w:rPr>
                <w:rFonts w:ascii="GHEA Grapalat" w:hAnsi="GHEA Grapalat" w:cs="Sylfaen"/>
                <w:sz w:val="14"/>
                <w:szCs w:val="14"/>
                <w:lang w:val="pt-BR"/>
              </w:rPr>
              <w:t>Աբովյան</w:t>
            </w:r>
            <w:r w:rsidRPr="0094082D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 </w:t>
            </w:r>
            <w:r w:rsidRPr="0094082D">
              <w:rPr>
                <w:rFonts w:ascii="GHEA Grapalat" w:hAnsi="GHEA Grapalat" w:cs="Sylfaen"/>
                <w:sz w:val="14"/>
                <w:szCs w:val="14"/>
                <w:lang w:val="pt-BR"/>
              </w:rPr>
              <w:t>մ</w:t>
            </w:r>
            <w:r w:rsidRPr="0094082D">
              <w:rPr>
                <w:rFonts w:ascii="GHEA Grapalat" w:hAnsi="GHEA Grapalat" w:cs="Times Armenian"/>
                <w:sz w:val="14"/>
                <w:szCs w:val="14"/>
                <w:lang w:val="pt-BR"/>
              </w:rPr>
              <w:t>/</w:t>
            </w:r>
            <w:r w:rsidRPr="0094082D">
              <w:rPr>
                <w:rFonts w:ascii="GHEA Grapalat" w:hAnsi="GHEA Grapalat" w:cs="Sylfaen"/>
                <w:sz w:val="14"/>
                <w:szCs w:val="14"/>
                <w:lang w:val="pt-BR"/>
              </w:rPr>
              <w:t>ճ</w:t>
            </w:r>
          </w:p>
          <w:p w:rsidR="003D5A9C" w:rsidRPr="0094082D" w:rsidRDefault="00B54F48" w:rsidP="00B54F4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94082D">
              <w:rPr>
                <w:rFonts w:ascii="GHEA Grapalat" w:hAnsi="GHEA Grapalat" w:cs="Sylfaen"/>
                <w:sz w:val="14"/>
                <w:szCs w:val="14"/>
                <w:lang w:val="pt-BR"/>
              </w:rPr>
              <w:t>Հ</w:t>
            </w:r>
            <w:r w:rsidRPr="0094082D">
              <w:rPr>
                <w:rFonts w:ascii="GHEA Grapalat" w:hAnsi="GHEA Grapalat" w:cs="Times Armenian"/>
                <w:sz w:val="14"/>
                <w:szCs w:val="14"/>
                <w:lang w:val="pt-BR"/>
              </w:rPr>
              <w:t>/</w:t>
            </w:r>
            <w:r w:rsidRPr="0094082D">
              <w:rPr>
                <w:rFonts w:ascii="GHEA Grapalat" w:hAnsi="GHEA Grapalat" w:cs="Sylfaen"/>
                <w:sz w:val="14"/>
                <w:szCs w:val="14"/>
                <w:lang w:val="pt-BR"/>
              </w:rPr>
              <w:t>Հ</w:t>
            </w:r>
            <w:r w:rsidRPr="0094082D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 247100021945</w:t>
            </w: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:rsidR="003D5A9C" w:rsidRPr="0094082D" w:rsidRDefault="00B54F48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4082D">
              <w:rPr>
                <w:rFonts w:ascii="GHEA Grapalat" w:hAnsi="GHEA Grapalat" w:cs="Sylfaen"/>
                <w:sz w:val="14"/>
                <w:szCs w:val="14"/>
                <w:lang w:val="hy-AM"/>
              </w:rPr>
              <w:t>ՀՎՀՀ 03501408</w:t>
            </w:r>
          </w:p>
        </w:tc>
      </w:tr>
      <w:tr w:rsidR="003D5A9C" w:rsidRPr="00720BC0" w:rsidTr="00196384">
        <w:trPr>
          <w:trHeight w:val="155"/>
        </w:trPr>
        <w:tc>
          <w:tcPr>
            <w:tcW w:w="1414" w:type="dxa"/>
            <w:gridSpan w:val="6"/>
            <w:shd w:val="clear" w:color="auto" w:fill="auto"/>
            <w:vAlign w:val="center"/>
          </w:tcPr>
          <w:p w:rsidR="003D5A9C" w:rsidRPr="0094082D" w:rsidRDefault="003D5A9C" w:rsidP="00D36411">
            <w:pPr>
              <w:pStyle w:val="BodyText2"/>
              <w:tabs>
                <w:tab w:val="left" w:pos="900"/>
              </w:tabs>
              <w:ind w:left="-108" w:right="-48"/>
              <w:jc w:val="left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94082D">
              <w:rPr>
                <w:rFonts w:ascii="GHEA Grapalat" w:eastAsia="Arial Unicode MS" w:hAnsi="GHEA Grapalat" w:cs="Sylfaen"/>
                <w:sz w:val="12"/>
                <w:szCs w:val="12"/>
              </w:rPr>
              <w:t>63,64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3D5A9C" w:rsidRPr="0094082D" w:rsidRDefault="003D5A9C" w:rsidP="00D36411">
            <w:pPr>
              <w:rPr>
                <w:sz w:val="14"/>
                <w:szCs w:val="14"/>
              </w:rPr>
            </w:pPr>
            <w:r w:rsidRPr="0094082D">
              <w:rPr>
                <w:rFonts w:ascii="GHEA Grapalat" w:hAnsi="GHEA Grapalat" w:cs="Calibri"/>
                <w:bCs/>
                <w:sz w:val="14"/>
                <w:szCs w:val="14"/>
              </w:rPr>
              <w:t>&lt;&lt;Լեյկոալեքս &gt;&gt;ՍՊԸ</w:t>
            </w:r>
          </w:p>
        </w:tc>
        <w:tc>
          <w:tcPr>
            <w:tcW w:w="2522" w:type="dxa"/>
            <w:gridSpan w:val="11"/>
            <w:shd w:val="clear" w:color="auto" w:fill="auto"/>
            <w:vAlign w:val="center"/>
          </w:tcPr>
          <w:p w:rsidR="003D5A9C" w:rsidRPr="0094082D" w:rsidRDefault="00B54F48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94082D">
              <w:rPr>
                <w:rFonts w:ascii="GHEA Grapalat" w:hAnsi="GHEA Grapalat" w:cs="Sylfaen"/>
                <w:sz w:val="14"/>
                <w:szCs w:val="14"/>
                <w:lang w:val="pt-BR"/>
              </w:rPr>
              <w:t>ք. Արմավիր, Սայաթ-Նովա 33</w:t>
            </w:r>
          </w:p>
        </w:tc>
        <w:tc>
          <w:tcPr>
            <w:tcW w:w="1962" w:type="dxa"/>
            <w:gridSpan w:val="8"/>
            <w:shd w:val="clear" w:color="auto" w:fill="auto"/>
            <w:vAlign w:val="center"/>
          </w:tcPr>
          <w:p w:rsidR="003D5A9C" w:rsidRPr="0094082D" w:rsidRDefault="00B4562D" w:rsidP="001838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hyperlink r:id="rId13" w:history="1">
              <w:r w:rsidR="00B54F48" w:rsidRPr="0094082D">
                <w:rPr>
                  <w:rStyle w:val="Hyperlink"/>
                  <w:rFonts w:ascii="GHEA Grapalat" w:hAnsi="GHEA Grapalat" w:cs="Sylfaen"/>
                  <w:color w:val="auto"/>
                  <w:sz w:val="16"/>
                  <w:szCs w:val="16"/>
                </w:rPr>
                <w:t>leykoalex@gmail.com</w:t>
              </w:r>
            </w:hyperlink>
          </w:p>
          <w:p w:rsidR="00B54F48" w:rsidRPr="0094082D" w:rsidRDefault="00B54F48" w:rsidP="001838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99" w:type="dxa"/>
            <w:gridSpan w:val="12"/>
            <w:shd w:val="clear" w:color="auto" w:fill="auto"/>
            <w:vAlign w:val="center"/>
          </w:tcPr>
          <w:p w:rsidR="00B54F48" w:rsidRPr="0094082D" w:rsidRDefault="00B54F48" w:rsidP="00B54F4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4082D">
              <w:rPr>
                <w:rFonts w:ascii="GHEA Grapalat" w:hAnsi="GHEA Grapalat" w:cs="Sylfaen"/>
                <w:sz w:val="14"/>
                <w:szCs w:val="14"/>
              </w:rPr>
              <w:t>«Ինեկոբանկ» ՓԲԸ</w:t>
            </w:r>
          </w:p>
          <w:p w:rsidR="003D5A9C" w:rsidRPr="0094082D" w:rsidRDefault="00B54F48" w:rsidP="00B54F4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4082D">
              <w:rPr>
                <w:rFonts w:ascii="GHEA Grapalat" w:hAnsi="GHEA Grapalat" w:cs="Sylfaen"/>
                <w:sz w:val="14"/>
                <w:szCs w:val="14"/>
              </w:rPr>
              <w:t>Հ/Հ 205002223860</w:t>
            </w: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:rsidR="003D5A9C" w:rsidRPr="0094082D" w:rsidRDefault="00B54F48" w:rsidP="001838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4082D">
              <w:rPr>
                <w:rFonts w:ascii="GHEA Grapalat" w:hAnsi="GHEA Grapalat" w:cs="Sylfaen"/>
                <w:sz w:val="14"/>
                <w:szCs w:val="14"/>
              </w:rPr>
              <w:t>ՀՎՀՀ 04414816</w:t>
            </w:r>
          </w:p>
        </w:tc>
      </w:tr>
      <w:tr w:rsidR="003D5A9C" w:rsidRPr="00720BC0" w:rsidTr="00D40FA0">
        <w:trPr>
          <w:trHeight w:val="288"/>
        </w:trPr>
        <w:tc>
          <w:tcPr>
            <w:tcW w:w="11006" w:type="dxa"/>
            <w:gridSpan w:val="44"/>
            <w:shd w:val="clear" w:color="auto" w:fill="99CCFF"/>
            <w:vAlign w:val="center"/>
          </w:tcPr>
          <w:p w:rsidR="003D5A9C" w:rsidRPr="0094082D" w:rsidRDefault="003D5A9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D5A9C" w:rsidRPr="00A3589B" w:rsidTr="00196384">
        <w:trPr>
          <w:trHeight w:val="1137"/>
        </w:trPr>
        <w:tc>
          <w:tcPr>
            <w:tcW w:w="2732" w:type="dxa"/>
            <w:gridSpan w:val="9"/>
            <w:shd w:val="clear" w:color="auto" w:fill="auto"/>
            <w:vAlign w:val="center"/>
          </w:tcPr>
          <w:p w:rsidR="003D5A9C" w:rsidRPr="00720BC0" w:rsidRDefault="003D5A9C" w:rsidP="001838EC">
            <w:pPr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720BC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274" w:type="dxa"/>
            <w:gridSpan w:val="35"/>
            <w:shd w:val="clear" w:color="auto" w:fill="auto"/>
            <w:vAlign w:val="center"/>
          </w:tcPr>
          <w:p w:rsidR="003D5A9C" w:rsidRPr="007E3CF0" w:rsidRDefault="003D5A9C" w:rsidP="001838EC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E3CF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E3CF0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E3CF0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  <w:p w:rsidR="003D5A9C" w:rsidRPr="007E3CF0" w:rsidRDefault="003D5A9C" w:rsidP="007E3CF0">
            <w:pPr>
              <w:pStyle w:val="BodyText2"/>
              <w:ind w:firstLine="72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E3CF0">
              <w:rPr>
                <w:rFonts w:ascii="GHEA Grapalat" w:hAnsi="GHEA Grapalat"/>
                <w:sz w:val="14"/>
                <w:szCs w:val="14"/>
                <w:lang w:val="hy-AM"/>
              </w:rPr>
              <w:t>&lt;&lt;Գնումների մասին&gt;&gt; ՀՀ օրենքի 35-րդ հոդվածի 1-ին մասի 3-րդ կետի համաձայն` 5, 6, 10, 11, 19, 22, 26, 27, 34, 35, 36, 38, 44, 47, 51, 58, 59, 78, 79, 2.1, 2.3, 2.4, 2.9, 2.10, 2.13, 2.15, 2.20, 2.27, 2.23, 2.28, 2.35  չափաբաժինները հայտարարել չկայացած՝ պայմանագիր չի կնքվում:</w:t>
            </w:r>
          </w:p>
          <w:p w:rsidR="003D5A9C" w:rsidRPr="007E3CF0" w:rsidRDefault="003D5A9C" w:rsidP="007E3CF0">
            <w:pPr>
              <w:pStyle w:val="BodyText2"/>
              <w:ind w:firstLine="72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E3CF0">
              <w:rPr>
                <w:rFonts w:ascii="GHEA Grapalat" w:hAnsi="GHEA Grapalat"/>
                <w:sz w:val="14"/>
                <w:szCs w:val="14"/>
                <w:lang w:val="hy-AM"/>
              </w:rPr>
              <w:t>&lt;&lt;Գնումների մասին&gt;&gt; ՀՀ օրենքի 35-րդ հոդվածի 1-ին մասի 4-րդ կետի համաձայն` 61, 66, 67, 73, 77 չափաբաժինը հայտարարել չկայացած՝ գնային առաջարկներ չեն ներկայացվել</w:t>
            </w:r>
          </w:p>
        </w:tc>
      </w:tr>
      <w:tr w:rsidR="003D5A9C" w:rsidRPr="00A3589B" w:rsidTr="00D40FA0">
        <w:trPr>
          <w:trHeight w:val="288"/>
        </w:trPr>
        <w:tc>
          <w:tcPr>
            <w:tcW w:w="11006" w:type="dxa"/>
            <w:gridSpan w:val="44"/>
            <w:shd w:val="clear" w:color="auto" w:fill="99CCFF"/>
            <w:vAlign w:val="center"/>
          </w:tcPr>
          <w:p w:rsidR="003D5A9C" w:rsidRPr="00A3589B" w:rsidRDefault="003D5A9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D5A9C" w:rsidRPr="00A3589B" w:rsidTr="00196384">
        <w:trPr>
          <w:trHeight w:val="475"/>
        </w:trPr>
        <w:tc>
          <w:tcPr>
            <w:tcW w:w="2732" w:type="dxa"/>
            <w:gridSpan w:val="9"/>
            <w:shd w:val="clear" w:color="auto" w:fill="auto"/>
          </w:tcPr>
          <w:p w:rsidR="003D5A9C" w:rsidRPr="00A3589B" w:rsidRDefault="003D5A9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&lt;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274" w:type="dxa"/>
            <w:gridSpan w:val="35"/>
            <w:shd w:val="clear" w:color="auto" w:fill="auto"/>
          </w:tcPr>
          <w:p w:rsidR="003D5A9C" w:rsidRPr="007E3CF0" w:rsidRDefault="003D5A9C" w:rsidP="001838EC">
            <w:pPr>
              <w:tabs>
                <w:tab w:val="left" w:pos="1248"/>
              </w:tabs>
              <w:rPr>
                <w:rFonts w:ascii="Arial LatArm" w:hAnsi="Arial LatArm" w:cs="Sylfaen"/>
                <w:sz w:val="14"/>
                <w:szCs w:val="14"/>
                <w:lang w:val="af-ZA"/>
              </w:rPr>
            </w:pPr>
            <w:r w:rsidRPr="007E3CF0">
              <w:rPr>
                <w:rFonts w:ascii="Arial LatArm" w:hAnsi="Arial LatArm" w:cs="Sylfaen"/>
                <w:sz w:val="14"/>
                <w:szCs w:val="14"/>
                <w:lang w:val="af-ZA"/>
              </w:rPr>
              <w:t>§¶ÝáõÙÝ»ñÇ ³ç³ÏóÙ³Ý Ï»ÝïñáÝ¦ äà²Î-Ç Ñ»ï ¶²Î-</w:t>
            </w:r>
            <w:r w:rsidRPr="007E3CF0">
              <w:rPr>
                <w:rFonts w:ascii="Arial LatArm" w:hAnsi="Arial LatArm"/>
                <w:sz w:val="14"/>
                <w:szCs w:val="14"/>
                <w:lang w:val="de-DE"/>
              </w:rPr>
              <w:t>ÞÐ</w:t>
            </w:r>
            <w:r w:rsidRPr="007E3CF0">
              <w:rPr>
                <w:rFonts w:ascii="Arial Unicode" w:hAnsi="Arial Unicode"/>
                <w:sz w:val="14"/>
                <w:szCs w:val="14"/>
                <w:lang w:val="de-DE"/>
              </w:rPr>
              <w:t>ԱՊ</w:t>
            </w:r>
            <w:r w:rsidRPr="007E3CF0">
              <w:rPr>
                <w:rFonts w:ascii="Arial LatArm" w:hAnsi="Arial LatArm"/>
                <w:sz w:val="14"/>
                <w:szCs w:val="14"/>
                <w:lang w:val="de-DE"/>
              </w:rPr>
              <w:t>Ò´-11/4 Í³ÍÏ³·ñáí</w:t>
            </w:r>
            <w:r w:rsidRPr="007E3CF0">
              <w:rPr>
                <w:rFonts w:ascii="Arial LatArm" w:hAnsi="Arial LatArm" w:cs="Sylfaen"/>
                <w:sz w:val="14"/>
                <w:szCs w:val="14"/>
                <w:lang w:val="af-ZA"/>
              </w:rPr>
              <w:t xml:space="preserve"> ßñç³Ý³Ï³ÛÇÝ Ñ³Ù³Ó³ÛÝ³·ñ»ñ ÏÝù³Í ·ÝÙ³Ý ÁÝÃ³ó³Ï³ñ·Ç µáÉáñ ÑÝ³ñ³íáñ Ù³ëÝ³ÏÇóÝ»ñÇÝ áõÕ³ñÏí</w:t>
            </w:r>
            <w:r w:rsidRPr="007E3CF0">
              <w:rPr>
                <w:rFonts w:ascii="Sylfaen" w:hAnsi="Sylfaen" w:cs="Sylfaen"/>
                <w:sz w:val="14"/>
                <w:szCs w:val="14"/>
                <w:lang w:val="ru-RU"/>
              </w:rPr>
              <w:t>ել</w:t>
            </w:r>
            <w:r w:rsidRPr="007E3CF0">
              <w:rPr>
                <w:rFonts w:ascii="Arial LatArm" w:hAnsi="Arial LatArm" w:cs="Sylfaen"/>
                <w:sz w:val="14"/>
                <w:szCs w:val="14"/>
                <w:lang w:val="af-ZA"/>
              </w:rPr>
              <w:t xml:space="preserve"> </w:t>
            </w:r>
            <w:r w:rsidRPr="007E3CF0">
              <w:rPr>
                <w:rFonts w:ascii="Sylfaen" w:hAnsi="Sylfaen" w:cs="Sylfaen"/>
                <w:sz w:val="14"/>
                <w:szCs w:val="14"/>
                <w:lang w:val="ru-RU"/>
              </w:rPr>
              <w:t>է</w:t>
            </w:r>
            <w:r w:rsidRPr="007E3CF0">
              <w:rPr>
                <w:rFonts w:ascii="Arial LatArm" w:hAnsi="Arial LatArm" w:cs="Sylfaen"/>
                <w:sz w:val="14"/>
                <w:szCs w:val="14"/>
                <w:lang w:val="af-ZA"/>
              </w:rPr>
              <w:t xml:space="preserve"> Ññ³í»ñ`</w:t>
            </w:r>
          </w:p>
          <w:p w:rsidR="003D5A9C" w:rsidRPr="007E3CF0" w:rsidRDefault="003D5A9C" w:rsidP="001838EC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af-ZA"/>
              </w:rPr>
            </w:pPr>
            <w:r w:rsidRPr="007E3CF0">
              <w:rPr>
                <w:rFonts w:ascii="Arial LatArm" w:hAnsi="Arial LatArm"/>
                <w:sz w:val="14"/>
                <w:szCs w:val="14"/>
                <w:lang w:val="af-ZA"/>
              </w:rPr>
              <w:t>Í³Ýáõó³·</w:t>
            </w:r>
            <w:r w:rsidRPr="007E3CF0">
              <w:rPr>
                <w:rFonts w:ascii="Sylfaen" w:hAnsi="Sylfaen"/>
                <w:sz w:val="14"/>
                <w:szCs w:val="14"/>
                <w:lang w:val="ru-RU"/>
              </w:rPr>
              <w:t>իրը</w:t>
            </w:r>
            <w:r w:rsidRPr="007E3CF0">
              <w:rPr>
                <w:rFonts w:ascii="Arial LatArm" w:hAnsi="Arial LatArm"/>
                <w:sz w:val="14"/>
                <w:szCs w:val="14"/>
                <w:lang w:val="af-ZA"/>
              </w:rPr>
              <w:t>, å³ÛÙ³Ý³·ñÇ Ý³Ë³·ÇÍÁ ¨ Ù³ëÝ³ÏÇóÝ»ñÇ ÏáÕÙÇó Ý»ñÏ³Û³óí»ÉÇù ÷³ëï³ÃÕÃ»ñÇ ûñÇÝ³Ï»ÉÇ Ó¨»ñÁ</w:t>
            </w:r>
            <w:r w:rsidRPr="007E3CF0">
              <w:rPr>
                <w:rFonts w:ascii="Arial Unicode" w:hAnsi="Arial Unicode"/>
                <w:sz w:val="14"/>
                <w:szCs w:val="14"/>
                <w:lang w:val="af-ZA"/>
              </w:rPr>
              <w:t>,</w:t>
            </w:r>
            <w:r w:rsidRPr="007E3CF0">
              <w:rPr>
                <w:rFonts w:ascii="Arial Unicode" w:hAnsi="Arial Unicode"/>
                <w:sz w:val="14"/>
                <w:szCs w:val="14"/>
                <w:lang w:val="es-ES"/>
              </w:rPr>
              <w:t>ինչպես</w:t>
            </w:r>
            <w:r w:rsidRPr="007E3CF0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7E3CF0">
              <w:rPr>
                <w:rFonts w:ascii="Arial Unicode" w:hAnsi="Arial Unicode"/>
                <w:sz w:val="14"/>
                <w:szCs w:val="14"/>
                <w:lang w:val="es-ES"/>
              </w:rPr>
              <w:t>նաև</w:t>
            </w:r>
            <w:r w:rsidRPr="007E3CF0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7E3CF0">
              <w:rPr>
                <w:rFonts w:ascii="Arial Unicode" w:hAnsi="Arial Unicode"/>
                <w:sz w:val="14"/>
                <w:szCs w:val="14"/>
                <w:lang w:val="es-ES"/>
              </w:rPr>
              <w:t>Գնումների</w:t>
            </w:r>
            <w:r w:rsidRPr="007E3CF0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7E3CF0">
              <w:rPr>
                <w:rFonts w:ascii="Arial Unicode" w:hAnsi="Arial Unicode"/>
                <w:sz w:val="14"/>
                <w:szCs w:val="14"/>
                <w:lang w:val="es-ES"/>
              </w:rPr>
              <w:t>մասին</w:t>
            </w:r>
            <w:r w:rsidRPr="007E3CF0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7E3CF0">
              <w:rPr>
                <w:rFonts w:ascii="Arial Unicode" w:hAnsi="Arial Unicode"/>
                <w:sz w:val="14"/>
                <w:szCs w:val="14"/>
                <w:lang w:val="es-ES"/>
              </w:rPr>
              <w:t>ՀՀ</w:t>
            </w:r>
            <w:r w:rsidRPr="007E3CF0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7E3CF0">
              <w:rPr>
                <w:rFonts w:ascii="Arial Unicode" w:hAnsi="Arial Unicode"/>
                <w:sz w:val="14"/>
                <w:szCs w:val="14"/>
                <w:lang w:val="es-ES"/>
              </w:rPr>
              <w:t>օրենքով</w:t>
            </w:r>
            <w:r w:rsidRPr="007E3CF0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7E3CF0">
              <w:rPr>
                <w:rFonts w:ascii="Arial Unicode" w:hAnsi="Arial Unicode"/>
                <w:sz w:val="14"/>
                <w:szCs w:val="14"/>
                <w:lang w:val="es-ES"/>
              </w:rPr>
              <w:t>սահմանված</w:t>
            </w:r>
            <w:r w:rsidRPr="007E3CF0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7E3CF0">
              <w:rPr>
                <w:rFonts w:ascii="Arial Unicode" w:hAnsi="Arial Unicode"/>
                <w:sz w:val="14"/>
                <w:szCs w:val="14"/>
                <w:lang w:val="es-ES"/>
              </w:rPr>
              <w:t>կարգով</w:t>
            </w:r>
            <w:r w:rsidRPr="007E3CF0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7E3CF0">
              <w:rPr>
                <w:rFonts w:ascii="Arial Unicode" w:hAnsi="Arial Unicode"/>
                <w:sz w:val="14"/>
                <w:szCs w:val="14"/>
                <w:lang w:val="es-ES"/>
              </w:rPr>
              <w:t>կազմակերպվել</w:t>
            </w:r>
            <w:r w:rsidRPr="007E3CF0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7E3CF0">
              <w:rPr>
                <w:rFonts w:ascii="Arial Unicode" w:hAnsi="Arial Unicode"/>
                <w:sz w:val="14"/>
                <w:szCs w:val="14"/>
                <w:lang w:val="es-ES"/>
              </w:rPr>
              <w:t>է</w:t>
            </w:r>
            <w:r w:rsidRPr="007E3CF0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7E3CF0">
              <w:rPr>
                <w:rFonts w:ascii="Arial Unicode" w:hAnsi="Arial Unicode"/>
                <w:sz w:val="14"/>
                <w:szCs w:val="14"/>
                <w:lang w:val="es-ES"/>
              </w:rPr>
              <w:t>տվյալ</w:t>
            </w:r>
            <w:r w:rsidRPr="007E3CF0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7E3CF0">
              <w:rPr>
                <w:rFonts w:ascii="Arial Unicode" w:hAnsi="Arial Unicode"/>
                <w:sz w:val="14"/>
                <w:szCs w:val="14"/>
                <w:lang w:val="es-ES"/>
              </w:rPr>
              <w:t>հրավերի</w:t>
            </w:r>
            <w:r w:rsidRPr="007E3CF0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7E3CF0">
              <w:rPr>
                <w:rFonts w:ascii="Arial Unicode" w:hAnsi="Arial Unicode"/>
                <w:sz w:val="14"/>
                <w:szCs w:val="14"/>
                <w:lang w:val="es-ES"/>
              </w:rPr>
              <w:t>հրապարակումը</w:t>
            </w:r>
            <w:r w:rsidRPr="007E3CF0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hyperlink r:id="rId14" w:history="1">
              <w:r w:rsidRPr="007E3CF0">
                <w:rPr>
                  <w:rStyle w:val="Hyperlink"/>
                  <w:rFonts w:ascii="Arial Unicode" w:hAnsi="Arial Unicode"/>
                  <w:sz w:val="14"/>
                  <w:szCs w:val="14"/>
                  <w:lang w:val="af-ZA"/>
                </w:rPr>
                <w:t>www.gnumner.am</w:t>
              </w:r>
            </w:hyperlink>
            <w:r w:rsidRPr="007E3CF0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7E3CF0">
              <w:rPr>
                <w:rFonts w:ascii="Arial Unicode" w:hAnsi="Arial Unicode"/>
                <w:sz w:val="14"/>
                <w:szCs w:val="14"/>
                <w:lang w:val="es-ES"/>
              </w:rPr>
              <w:t>կայքում</w:t>
            </w:r>
            <w:r w:rsidRPr="007E3CF0">
              <w:rPr>
                <w:rFonts w:ascii="Arial Unicode" w:hAnsi="Arial Unicode"/>
                <w:sz w:val="14"/>
                <w:szCs w:val="14"/>
                <w:lang w:val="af-ZA"/>
              </w:rPr>
              <w:t>:</w:t>
            </w:r>
            <w:r w:rsidRPr="007E3CF0">
              <w:rPr>
                <w:rFonts w:ascii="Arial LatArm" w:hAnsi="Arial LatArm"/>
                <w:sz w:val="14"/>
                <w:szCs w:val="14"/>
                <w:lang w:val="af-ZA"/>
              </w:rPr>
              <w:t xml:space="preserve"> </w:t>
            </w:r>
          </w:p>
        </w:tc>
      </w:tr>
      <w:tr w:rsidR="003D5A9C" w:rsidRPr="00A3589B" w:rsidTr="00D40FA0">
        <w:trPr>
          <w:trHeight w:val="288"/>
        </w:trPr>
        <w:tc>
          <w:tcPr>
            <w:tcW w:w="11006" w:type="dxa"/>
            <w:gridSpan w:val="44"/>
            <w:shd w:val="clear" w:color="auto" w:fill="99CCFF"/>
            <w:vAlign w:val="center"/>
          </w:tcPr>
          <w:p w:rsidR="003D5A9C" w:rsidRPr="00A3589B" w:rsidRDefault="003D5A9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D5A9C" w:rsidRPr="00A3589B" w:rsidTr="00196384">
        <w:trPr>
          <w:trHeight w:val="427"/>
        </w:trPr>
        <w:tc>
          <w:tcPr>
            <w:tcW w:w="2732" w:type="dxa"/>
            <w:gridSpan w:val="9"/>
            <w:shd w:val="clear" w:color="auto" w:fill="auto"/>
            <w:vAlign w:val="center"/>
          </w:tcPr>
          <w:p w:rsidR="003D5A9C" w:rsidRPr="00A3589B" w:rsidRDefault="003D5A9C" w:rsidP="001838E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274" w:type="dxa"/>
            <w:gridSpan w:val="35"/>
            <w:shd w:val="clear" w:color="auto" w:fill="auto"/>
            <w:vAlign w:val="center"/>
          </w:tcPr>
          <w:p w:rsidR="003D5A9C" w:rsidRPr="00A3589B" w:rsidRDefault="003D5A9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3D5A9C" w:rsidRPr="00A3589B" w:rsidTr="00D40FA0">
        <w:trPr>
          <w:trHeight w:val="288"/>
        </w:trPr>
        <w:tc>
          <w:tcPr>
            <w:tcW w:w="11006" w:type="dxa"/>
            <w:gridSpan w:val="44"/>
            <w:shd w:val="clear" w:color="auto" w:fill="99CCFF"/>
            <w:vAlign w:val="center"/>
          </w:tcPr>
          <w:p w:rsidR="003D5A9C" w:rsidRPr="00A3589B" w:rsidRDefault="003D5A9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D5A9C" w:rsidRPr="00A3589B" w:rsidTr="00196384">
        <w:trPr>
          <w:trHeight w:val="427"/>
        </w:trPr>
        <w:tc>
          <w:tcPr>
            <w:tcW w:w="2732" w:type="dxa"/>
            <w:gridSpan w:val="9"/>
            <w:shd w:val="clear" w:color="auto" w:fill="auto"/>
            <w:vAlign w:val="center"/>
          </w:tcPr>
          <w:p w:rsidR="003D5A9C" w:rsidRPr="00A3589B" w:rsidRDefault="003D5A9C" w:rsidP="001838E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274" w:type="dxa"/>
            <w:gridSpan w:val="35"/>
            <w:shd w:val="clear" w:color="auto" w:fill="auto"/>
            <w:vAlign w:val="center"/>
          </w:tcPr>
          <w:p w:rsidR="003D5A9C" w:rsidRPr="00A3589B" w:rsidRDefault="003D5A9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3D5A9C" w:rsidRPr="00A3589B" w:rsidTr="00D40FA0">
        <w:trPr>
          <w:trHeight w:val="288"/>
        </w:trPr>
        <w:tc>
          <w:tcPr>
            <w:tcW w:w="11006" w:type="dxa"/>
            <w:gridSpan w:val="44"/>
            <w:shd w:val="clear" w:color="auto" w:fill="99CCFF"/>
            <w:vAlign w:val="center"/>
          </w:tcPr>
          <w:p w:rsidR="003D5A9C" w:rsidRPr="00A3589B" w:rsidRDefault="003D5A9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D5A9C" w:rsidRPr="00BF7713" w:rsidTr="00196384">
        <w:trPr>
          <w:trHeight w:val="427"/>
        </w:trPr>
        <w:tc>
          <w:tcPr>
            <w:tcW w:w="2732" w:type="dxa"/>
            <w:gridSpan w:val="9"/>
            <w:shd w:val="clear" w:color="auto" w:fill="auto"/>
            <w:vAlign w:val="center"/>
          </w:tcPr>
          <w:p w:rsidR="003D5A9C" w:rsidRPr="00BF7713" w:rsidRDefault="003D5A9C" w:rsidP="001838E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274" w:type="dxa"/>
            <w:gridSpan w:val="35"/>
            <w:shd w:val="clear" w:color="auto" w:fill="auto"/>
            <w:vAlign w:val="center"/>
          </w:tcPr>
          <w:p w:rsidR="003D5A9C" w:rsidRPr="00BF7713" w:rsidRDefault="003D5A9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D5A9C" w:rsidRPr="00BF7713" w:rsidTr="00D40FA0">
        <w:trPr>
          <w:trHeight w:val="288"/>
        </w:trPr>
        <w:tc>
          <w:tcPr>
            <w:tcW w:w="11006" w:type="dxa"/>
            <w:gridSpan w:val="44"/>
            <w:shd w:val="clear" w:color="auto" w:fill="99CCFF"/>
            <w:vAlign w:val="center"/>
          </w:tcPr>
          <w:p w:rsidR="003D5A9C" w:rsidRPr="00BF7713" w:rsidRDefault="003D5A9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A9C" w:rsidRPr="00BF7713" w:rsidTr="00D40FA0">
        <w:trPr>
          <w:trHeight w:val="227"/>
        </w:trPr>
        <w:tc>
          <w:tcPr>
            <w:tcW w:w="11006" w:type="dxa"/>
            <w:gridSpan w:val="44"/>
            <w:shd w:val="clear" w:color="auto" w:fill="auto"/>
            <w:vAlign w:val="center"/>
          </w:tcPr>
          <w:p w:rsidR="003D5A9C" w:rsidRPr="00BF7713" w:rsidRDefault="003D5A9C" w:rsidP="001838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D5A9C" w:rsidRPr="00BF7713" w:rsidTr="00196384">
        <w:trPr>
          <w:trHeight w:val="47"/>
        </w:trPr>
        <w:tc>
          <w:tcPr>
            <w:tcW w:w="2918" w:type="dxa"/>
            <w:gridSpan w:val="12"/>
            <w:shd w:val="clear" w:color="auto" w:fill="auto"/>
            <w:vAlign w:val="center"/>
          </w:tcPr>
          <w:p w:rsidR="003D5A9C" w:rsidRPr="00BF7713" w:rsidRDefault="003D5A9C" w:rsidP="001838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557" w:type="dxa"/>
            <w:gridSpan w:val="18"/>
            <w:shd w:val="clear" w:color="auto" w:fill="auto"/>
            <w:vAlign w:val="center"/>
          </w:tcPr>
          <w:p w:rsidR="003D5A9C" w:rsidRPr="00BF7713" w:rsidRDefault="003D5A9C" w:rsidP="001838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531" w:type="dxa"/>
            <w:gridSpan w:val="14"/>
            <w:shd w:val="clear" w:color="auto" w:fill="auto"/>
            <w:vAlign w:val="center"/>
          </w:tcPr>
          <w:p w:rsidR="003D5A9C" w:rsidRPr="00BF7713" w:rsidRDefault="003D5A9C" w:rsidP="001838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3D5A9C" w:rsidRPr="00BF7713" w:rsidTr="00196384">
        <w:trPr>
          <w:trHeight w:val="332"/>
        </w:trPr>
        <w:tc>
          <w:tcPr>
            <w:tcW w:w="2918" w:type="dxa"/>
            <w:gridSpan w:val="12"/>
            <w:shd w:val="clear" w:color="auto" w:fill="auto"/>
            <w:vAlign w:val="center"/>
          </w:tcPr>
          <w:p w:rsidR="003D5A9C" w:rsidRPr="0002434E" w:rsidRDefault="003D5A9C" w:rsidP="009E6E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Էդվարդ Գրիգորյան</w:t>
            </w:r>
          </w:p>
        </w:tc>
        <w:tc>
          <w:tcPr>
            <w:tcW w:w="4557" w:type="dxa"/>
            <w:gridSpan w:val="18"/>
            <w:shd w:val="clear" w:color="auto" w:fill="auto"/>
            <w:vAlign w:val="center"/>
          </w:tcPr>
          <w:p w:rsidR="003D5A9C" w:rsidRPr="00B33F74" w:rsidRDefault="003D5A9C" w:rsidP="009E6E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091 49 49 74</w:t>
            </w:r>
          </w:p>
        </w:tc>
        <w:tc>
          <w:tcPr>
            <w:tcW w:w="3531" w:type="dxa"/>
            <w:gridSpan w:val="14"/>
            <w:shd w:val="clear" w:color="auto" w:fill="auto"/>
            <w:vAlign w:val="center"/>
          </w:tcPr>
          <w:p w:rsidR="003D5A9C" w:rsidRPr="0002434E" w:rsidRDefault="00B4562D" w:rsidP="009E6E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15" w:history="1">
              <w:r w:rsidR="003D5A9C" w:rsidRPr="00B63318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</w:rPr>
                <w:t>info@egprocurement.am</w:t>
              </w:r>
            </w:hyperlink>
          </w:p>
        </w:tc>
      </w:tr>
    </w:tbl>
    <w:p w:rsidR="00626872" w:rsidRPr="006132F2" w:rsidRDefault="00626872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613058" w:rsidRPr="00C9751C" w:rsidRDefault="009F71E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af-ZA"/>
        </w:rPr>
      </w:pPr>
      <w:r w:rsidRPr="007E3CF0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="00673895" w:rsidRPr="007E3CF0">
        <w:rPr>
          <w:rFonts w:ascii="GHEA Grapalat" w:hAnsi="GHEA Grapalat"/>
          <w:i w:val="0"/>
          <w:sz w:val="20"/>
          <w:u w:val="none"/>
          <w:lang w:val="af-ZA"/>
        </w:rPr>
        <w:t>`</w:t>
      </w:r>
      <w:r w:rsidR="00673895" w:rsidRPr="006132F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7E3CF0" w:rsidRPr="00B239BA">
        <w:rPr>
          <w:rStyle w:val="Emphasis"/>
          <w:rFonts w:ascii="GHEA Grapalat" w:hAnsi="GHEA Grapalat"/>
          <w:sz w:val="20"/>
          <w:lang w:val="af-ZA"/>
        </w:rPr>
        <w:t>&lt;&lt;</w:t>
      </w:r>
      <w:r w:rsidR="007E3CF0" w:rsidRPr="00B239BA">
        <w:rPr>
          <w:rStyle w:val="Emphasis"/>
          <w:rFonts w:ascii="GHEA Grapalat" w:hAnsi="GHEA Grapalat" w:cs="Sylfaen"/>
          <w:sz w:val="20"/>
        </w:rPr>
        <w:t>Թիվ</w:t>
      </w:r>
      <w:r w:rsidR="007E3CF0" w:rsidRPr="00B239BA">
        <w:rPr>
          <w:rStyle w:val="Emphasis"/>
          <w:rFonts w:ascii="GHEA Grapalat" w:hAnsi="GHEA Grapalat" w:cs="Arial Armenian"/>
          <w:sz w:val="20"/>
          <w:lang w:val="af-ZA"/>
        </w:rPr>
        <w:t xml:space="preserve"> 5 </w:t>
      </w:r>
      <w:r w:rsidR="007E3CF0" w:rsidRPr="00B239BA">
        <w:rPr>
          <w:rStyle w:val="Emphasis"/>
          <w:rFonts w:ascii="GHEA Grapalat" w:hAnsi="GHEA Grapalat" w:cs="Sylfaen"/>
          <w:sz w:val="20"/>
        </w:rPr>
        <w:t>պոլիկլինիկա</w:t>
      </w:r>
      <w:r w:rsidR="007E3CF0" w:rsidRPr="00B239BA">
        <w:rPr>
          <w:rStyle w:val="Emphasis"/>
          <w:rFonts w:ascii="GHEA Grapalat" w:hAnsi="GHEA Grapalat"/>
          <w:sz w:val="20"/>
          <w:lang w:val="af-ZA"/>
        </w:rPr>
        <w:t xml:space="preserve">&gt;&gt; </w:t>
      </w:r>
      <w:r w:rsidR="007E3CF0" w:rsidRPr="00B239BA">
        <w:rPr>
          <w:rStyle w:val="Emphasis"/>
          <w:rFonts w:ascii="GHEA Grapalat" w:hAnsi="GHEA Grapalat" w:cs="Sylfaen"/>
          <w:sz w:val="20"/>
        </w:rPr>
        <w:t>ՓԲԸ</w:t>
      </w:r>
    </w:p>
    <w:p w:rsidR="002F578A" w:rsidRPr="00C9751C" w:rsidRDefault="002F578A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</w:p>
    <w:sectPr w:rsidR="002F578A" w:rsidRPr="00C9751C" w:rsidSect="00FB21C6">
      <w:footerReference w:type="even" r:id="rId16"/>
      <w:footerReference w:type="default" r:id="rId1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A0C" w:rsidRDefault="00FE0A0C">
      <w:r>
        <w:separator/>
      </w:r>
    </w:p>
  </w:endnote>
  <w:endnote w:type="continuationSeparator" w:id="1">
    <w:p w:rsidR="00FE0A0C" w:rsidRDefault="00FE0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384" w:rsidRDefault="00B456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9638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6384" w:rsidRDefault="0019638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384" w:rsidRDefault="00B456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9638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57B0">
      <w:rPr>
        <w:rStyle w:val="PageNumber"/>
        <w:noProof/>
      </w:rPr>
      <w:t>20</w:t>
    </w:r>
    <w:r>
      <w:rPr>
        <w:rStyle w:val="PageNumber"/>
      </w:rPr>
      <w:fldChar w:fldCharType="end"/>
    </w:r>
  </w:p>
  <w:p w:rsidR="00196384" w:rsidRDefault="0019638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A0C" w:rsidRDefault="00FE0A0C">
      <w:r>
        <w:separator/>
      </w:r>
    </w:p>
  </w:footnote>
  <w:footnote w:type="continuationSeparator" w:id="1">
    <w:p w:rsidR="00FE0A0C" w:rsidRDefault="00FE0A0C">
      <w:r>
        <w:continuationSeparator/>
      </w:r>
    </w:p>
  </w:footnote>
  <w:footnote w:id="2">
    <w:p w:rsidR="00196384" w:rsidRPr="00541A77" w:rsidRDefault="0019638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196384" w:rsidRPr="00C9751C" w:rsidRDefault="0019638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9751C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9751C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4">
    <w:p w:rsidR="00196384" w:rsidRPr="00C9751C" w:rsidRDefault="0019638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9751C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C9751C">
        <w:rPr>
          <w:rFonts w:ascii="GHEA Grapalat" w:hAnsi="GHEA Grapalat"/>
          <w:bCs/>
          <w:i/>
          <w:sz w:val="12"/>
          <w:szCs w:val="12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9751C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5">
    <w:p w:rsidR="00196384" w:rsidRPr="00C9751C" w:rsidRDefault="0019638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C9751C">
        <w:rPr>
          <w:i/>
          <w:sz w:val="12"/>
          <w:szCs w:val="12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196384" w:rsidRPr="00C9751C" w:rsidRDefault="00196384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9751C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C9751C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7">
    <w:p w:rsidR="00196384" w:rsidRPr="00C9751C" w:rsidRDefault="0019638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C9751C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8">
    <w:p w:rsidR="00196384" w:rsidRPr="00C9751C" w:rsidRDefault="0019638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9751C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C9751C">
        <w:rPr>
          <w:rFonts w:ascii="GHEA Grapalat" w:hAnsi="GHEA Grapalat"/>
          <w:bCs/>
          <w:i/>
          <w:sz w:val="12"/>
          <w:szCs w:val="12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9751C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9">
    <w:p w:rsidR="00196384" w:rsidRPr="002D0BF6" w:rsidRDefault="0019638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96384" w:rsidRPr="00C868EC" w:rsidRDefault="0019638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196384" w:rsidRPr="00871366" w:rsidRDefault="0019638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196384" w:rsidRPr="002D0BF6" w:rsidRDefault="00196384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30C3830"/>
    <w:multiLevelType w:val="hybridMultilevel"/>
    <w:tmpl w:val="72D01486"/>
    <w:lvl w:ilvl="0" w:tplc="027831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7"/>
  </w:num>
  <w:num w:numId="9">
    <w:abstractNumId w:val="21"/>
  </w:num>
  <w:num w:numId="10">
    <w:abstractNumId w:val="17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5"/>
  </w:num>
  <w:num w:numId="37">
    <w:abstractNumId w:val="19"/>
  </w:num>
  <w:num w:numId="38">
    <w:abstractNumId w:val="14"/>
  </w:num>
  <w:num w:numId="3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214"/>
    <w:rsid w:val="00022D4C"/>
    <w:rsid w:val="00025EFB"/>
    <w:rsid w:val="00027904"/>
    <w:rsid w:val="0003635A"/>
    <w:rsid w:val="0004085F"/>
    <w:rsid w:val="00040BA1"/>
    <w:rsid w:val="0004365B"/>
    <w:rsid w:val="00053605"/>
    <w:rsid w:val="00053D8C"/>
    <w:rsid w:val="0005765A"/>
    <w:rsid w:val="00062BDF"/>
    <w:rsid w:val="00063D6E"/>
    <w:rsid w:val="00066C54"/>
    <w:rsid w:val="000706DF"/>
    <w:rsid w:val="00074574"/>
    <w:rsid w:val="00075FE5"/>
    <w:rsid w:val="00082455"/>
    <w:rsid w:val="00082767"/>
    <w:rsid w:val="0008374E"/>
    <w:rsid w:val="0009038B"/>
    <w:rsid w:val="0009249F"/>
    <w:rsid w:val="0009444C"/>
    <w:rsid w:val="00095B7E"/>
    <w:rsid w:val="00096A69"/>
    <w:rsid w:val="000B04DA"/>
    <w:rsid w:val="000B3F73"/>
    <w:rsid w:val="000C210A"/>
    <w:rsid w:val="000D3C84"/>
    <w:rsid w:val="000D6048"/>
    <w:rsid w:val="000D6830"/>
    <w:rsid w:val="000E312B"/>
    <w:rsid w:val="000E4790"/>
    <w:rsid w:val="000E517F"/>
    <w:rsid w:val="000F0C97"/>
    <w:rsid w:val="000F1055"/>
    <w:rsid w:val="000F5C37"/>
    <w:rsid w:val="000F5FF5"/>
    <w:rsid w:val="000F6890"/>
    <w:rsid w:val="00100D10"/>
    <w:rsid w:val="00102A32"/>
    <w:rsid w:val="001038C8"/>
    <w:rsid w:val="0011101B"/>
    <w:rsid w:val="00114C02"/>
    <w:rsid w:val="00120E57"/>
    <w:rsid w:val="00124077"/>
    <w:rsid w:val="00125339"/>
    <w:rsid w:val="00125AFF"/>
    <w:rsid w:val="00127972"/>
    <w:rsid w:val="00132E94"/>
    <w:rsid w:val="0014137F"/>
    <w:rsid w:val="001466A8"/>
    <w:rsid w:val="001563E9"/>
    <w:rsid w:val="001628D6"/>
    <w:rsid w:val="001663A1"/>
    <w:rsid w:val="00180617"/>
    <w:rsid w:val="001838EC"/>
    <w:rsid w:val="00185136"/>
    <w:rsid w:val="001860C6"/>
    <w:rsid w:val="001920F2"/>
    <w:rsid w:val="00195ABE"/>
    <w:rsid w:val="00196384"/>
    <w:rsid w:val="001967B2"/>
    <w:rsid w:val="0019719D"/>
    <w:rsid w:val="001A2642"/>
    <w:rsid w:val="001A64A3"/>
    <w:rsid w:val="001B0C0E"/>
    <w:rsid w:val="001B3168"/>
    <w:rsid w:val="001B33E6"/>
    <w:rsid w:val="001C007B"/>
    <w:rsid w:val="001C13FF"/>
    <w:rsid w:val="001C220F"/>
    <w:rsid w:val="001C521B"/>
    <w:rsid w:val="001C578F"/>
    <w:rsid w:val="001E141D"/>
    <w:rsid w:val="001F40CF"/>
    <w:rsid w:val="001F5BAF"/>
    <w:rsid w:val="00201A3F"/>
    <w:rsid w:val="0020420B"/>
    <w:rsid w:val="00205535"/>
    <w:rsid w:val="00213125"/>
    <w:rsid w:val="002137CA"/>
    <w:rsid w:val="00216311"/>
    <w:rsid w:val="00217097"/>
    <w:rsid w:val="002214C7"/>
    <w:rsid w:val="002226C9"/>
    <w:rsid w:val="0022406C"/>
    <w:rsid w:val="0022429F"/>
    <w:rsid w:val="00226F64"/>
    <w:rsid w:val="00227F34"/>
    <w:rsid w:val="002323A5"/>
    <w:rsid w:val="00237045"/>
    <w:rsid w:val="00237D02"/>
    <w:rsid w:val="00237ED8"/>
    <w:rsid w:val="00240B0D"/>
    <w:rsid w:val="00242F71"/>
    <w:rsid w:val="00245FAF"/>
    <w:rsid w:val="00254C93"/>
    <w:rsid w:val="002616FE"/>
    <w:rsid w:val="002667E3"/>
    <w:rsid w:val="0026753B"/>
    <w:rsid w:val="00270F23"/>
    <w:rsid w:val="00270FCE"/>
    <w:rsid w:val="002827E6"/>
    <w:rsid w:val="002954D2"/>
    <w:rsid w:val="002955FD"/>
    <w:rsid w:val="002A3067"/>
    <w:rsid w:val="002A5B15"/>
    <w:rsid w:val="002B2B76"/>
    <w:rsid w:val="002B7299"/>
    <w:rsid w:val="002C48D8"/>
    <w:rsid w:val="002C5839"/>
    <w:rsid w:val="002C60EF"/>
    <w:rsid w:val="002D0BF6"/>
    <w:rsid w:val="002D6962"/>
    <w:rsid w:val="002F0A9D"/>
    <w:rsid w:val="002F4676"/>
    <w:rsid w:val="002F4986"/>
    <w:rsid w:val="002F50FC"/>
    <w:rsid w:val="002F578A"/>
    <w:rsid w:val="00301137"/>
    <w:rsid w:val="00302445"/>
    <w:rsid w:val="003045AE"/>
    <w:rsid w:val="003057F7"/>
    <w:rsid w:val="003064B3"/>
    <w:rsid w:val="00306FFC"/>
    <w:rsid w:val="00315746"/>
    <w:rsid w:val="0031734F"/>
    <w:rsid w:val="00320E9D"/>
    <w:rsid w:val="00321F83"/>
    <w:rsid w:val="00324318"/>
    <w:rsid w:val="003253C1"/>
    <w:rsid w:val="00325AD5"/>
    <w:rsid w:val="00341CA5"/>
    <w:rsid w:val="00345C5A"/>
    <w:rsid w:val="003519C0"/>
    <w:rsid w:val="00351BCD"/>
    <w:rsid w:val="00353656"/>
    <w:rsid w:val="00360627"/>
    <w:rsid w:val="00365437"/>
    <w:rsid w:val="003654FE"/>
    <w:rsid w:val="0036553D"/>
    <w:rsid w:val="00366B43"/>
    <w:rsid w:val="0036794B"/>
    <w:rsid w:val="00371957"/>
    <w:rsid w:val="00371A17"/>
    <w:rsid w:val="00374109"/>
    <w:rsid w:val="003765D3"/>
    <w:rsid w:val="00383CE9"/>
    <w:rsid w:val="0038605D"/>
    <w:rsid w:val="00386D81"/>
    <w:rsid w:val="003875C3"/>
    <w:rsid w:val="0039239E"/>
    <w:rsid w:val="003928E5"/>
    <w:rsid w:val="00394462"/>
    <w:rsid w:val="00395ED1"/>
    <w:rsid w:val="00397ADE"/>
    <w:rsid w:val="003A20EF"/>
    <w:rsid w:val="003A4D71"/>
    <w:rsid w:val="003A570C"/>
    <w:rsid w:val="003A5A3E"/>
    <w:rsid w:val="003B24BE"/>
    <w:rsid w:val="003B2BED"/>
    <w:rsid w:val="003C0293"/>
    <w:rsid w:val="003D17D0"/>
    <w:rsid w:val="003D5271"/>
    <w:rsid w:val="003D5A9C"/>
    <w:rsid w:val="003E343E"/>
    <w:rsid w:val="003E6966"/>
    <w:rsid w:val="003F3DA4"/>
    <w:rsid w:val="003F49B4"/>
    <w:rsid w:val="004216D9"/>
    <w:rsid w:val="00432474"/>
    <w:rsid w:val="0043269D"/>
    <w:rsid w:val="00434012"/>
    <w:rsid w:val="00434336"/>
    <w:rsid w:val="00441E90"/>
    <w:rsid w:val="004422F6"/>
    <w:rsid w:val="004440F4"/>
    <w:rsid w:val="004450F4"/>
    <w:rsid w:val="00450713"/>
    <w:rsid w:val="00454284"/>
    <w:rsid w:val="00467A9D"/>
    <w:rsid w:val="00473936"/>
    <w:rsid w:val="00474CE4"/>
    <w:rsid w:val="00480FFF"/>
    <w:rsid w:val="00486700"/>
    <w:rsid w:val="004945B6"/>
    <w:rsid w:val="004A1CDD"/>
    <w:rsid w:val="004A5723"/>
    <w:rsid w:val="004A6714"/>
    <w:rsid w:val="004B0C88"/>
    <w:rsid w:val="004B225D"/>
    <w:rsid w:val="004B2C83"/>
    <w:rsid w:val="004B2CAE"/>
    <w:rsid w:val="004B56C6"/>
    <w:rsid w:val="004B611B"/>
    <w:rsid w:val="004B7482"/>
    <w:rsid w:val="004C35CF"/>
    <w:rsid w:val="004C5AE2"/>
    <w:rsid w:val="004D2A4F"/>
    <w:rsid w:val="004D4E6E"/>
    <w:rsid w:val="004D6952"/>
    <w:rsid w:val="004E78B7"/>
    <w:rsid w:val="004F596C"/>
    <w:rsid w:val="00512138"/>
    <w:rsid w:val="005145B3"/>
    <w:rsid w:val="00514D0C"/>
    <w:rsid w:val="00516EE0"/>
    <w:rsid w:val="00531EA4"/>
    <w:rsid w:val="00533BE9"/>
    <w:rsid w:val="00535D27"/>
    <w:rsid w:val="00536DB2"/>
    <w:rsid w:val="00541A77"/>
    <w:rsid w:val="00541E49"/>
    <w:rsid w:val="00547AF9"/>
    <w:rsid w:val="005546EB"/>
    <w:rsid w:val="00563C85"/>
    <w:rsid w:val="005645A0"/>
    <w:rsid w:val="00565F1E"/>
    <w:rsid w:val="005676AA"/>
    <w:rsid w:val="0057389B"/>
    <w:rsid w:val="00575EBB"/>
    <w:rsid w:val="005802C6"/>
    <w:rsid w:val="00583C79"/>
    <w:rsid w:val="00586A35"/>
    <w:rsid w:val="0059197C"/>
    <w:rsid w:val="00591E66"/>
    <w:rsid w:val="00593C73"/>
    <w:rsid w:val="00594970"/>
    <w:rsid w:val="0059720B"/>
    <w:rsid w:val="005A05CF"/>
    <w:rsid w:val="005A17D3"/>
    <w:rsid w:val="005A66C0"/>
    <w:rsid w:val="005A7CDE"/>
    <w:rsid w:val="005B30BE"/>
    <w:rsid w:val="005C1D6B"/>
    <w:rsid w:val="005C39A0"/>
    <w:rsid w:val="005C52F5"/>
    <w:rsid w:val="005D0F4E"/>
    <w:rsid w:val="005D770B"/>
    <w:rsid w:val="005E2F58"/>
    <w:rsid w:val="005E6B61"/>
    <w:rsid w:val="005F254D"/>
    <w:rsid w:val="00604A2D"/>
    <w:rsid w:val="00613058"/>
    <w:rsid w:val="006132F2"/>
    <w:rsid w:val="00622A3A"/>
    <w:rsid w:val="00623E7B"/>
    <w:rsid w:val="00625505"/>
    <w:rsid w:val="00626872"/>
    <w:rsid w:val="00637DD0"/>
    <w:rsid w:val="0064019E"/>
    <w:rsid w:val="00644FD7"/>
    <w:rsid w:val="00652B69"/>
    <w:rsid w:val="006538D5"/>
    <w:rsid w:val="00654267"/>
    <w:rsid w:val="00655074"/>
    <w:rsid w:val="006557FC"/>
    <w:rsid w:val="006561AD"/>
    <w:rsid w:val="00656DC4"/>
    <w:rsid w:val="0066125B"/>
    <w:rsid w:val="00671C68"/>
    <w:rsid w:val="00673895"/>
    <w:rsid w:val="006772BC"/>
    <w:rsid w:val="0067782A"/>
    <w:rsid w:val="00683E3A"/>
    <w:rsid w:val="00686425"/>
    <w:rsid w:val="00686443"/>
    <w:rsid w:val="006A5CF4"/>
    <w:rsid w:val="006B7B4E"/>
    <w:rsid w:val="006D4D49"/>
    <w:rsid w:val="006D60A9"/>
    <w:rsid w:val="006E3B59"/>
    <w:rsid w:val="006E4F55"/>
    <w:rsid w:val="006E6944"/>
    <w:rsid w:val="006F114D"/>
    <w:rsid w:val="006F7509"/>
    <w:rsid w:val="00701D27"/>
    <w:rsid w:val="00704B0C"/>
    <w:rsid w:val="007077B2"/>
    <w:rsid w:val="0071112C"/>
    <w:rsid w:val="00712A17"/>
    <w:rsid w:val="007172D2"/>
    <w:rsid w:val="00717888"/>
    <w:rsid w:val="00720BC0"/>
    <w:rsid w:val="00722C9C"/>
    <w:rsid w:val="00727604"/>
    <w:rsid w:val="00735376"/>
    <w:rsid w:val="00735598"/>
    <w:rsid w:val="007358EB"/>
    <w:rsid w:val="007430B8"/>
    <w:rsid w:val="00743D8B"/>
    <w:rsid w:val="007443A1"/>
    <w:rsid w:val="00744DA1"/>
    <w:rsid w:val="007513A1"/>
    <w:rsid w:val="00752815"/>
    <w:rsid w:val="0075655D"/>
    <w:rsid w:val="0075793A"/>
    <w:rsid w:val="00760A23"/>
    <w:rsid w:val="00760AA2"/>
    <w:rsid w:val="00762A24"/>
    <w:rsid w:val="00765F01"/>
    <w:rsid w:val="0076770E"/>
    <w:rsid w:val="00775DB5"/>
    <w:rsid w:val="00783BB9"/>
    <w:rsid w:val="007868A4"/>
    <w:rsid w:val="00790BC2"/>
    <w:rsid w:val="0079698B"/>
    <w:rsid w:val="007979B1"/>
    <w:rsid w:val="007A44B1"/>
    <w:rsid w:val="007A5C36"/>
    <w:rsid w:val="007A795B"/>
    <w:rsid w:val="007B0C5D"/>
    <w:rsid w:val="007B1803"/>
    <w:rsid w:val="007B4C0F"/>
    <w:rsid w:val="007B5608"/>
    <w:rsid w:val="007B6C31"/>
    <w:rsid w:val="007C3B03"/>
    <w:rsid w:val="007C7163"/>
    <w:rsid w:val="007D1BF8"/>
    <w:rsid w:val="007D5413"/>
    <w:rsid w:val="007E02E7"/>
    <w:rsid w:val="007E3CF0"/>
    <w:rsid w:val="007F0193"/>
    <w:rsid w:val="0080439B"/>
    <w:rsid w:val="00805D1B"/>
    <w:rsid w:val="00807B1C"/>
    <w:rsid w:val="00807CDD"/>
    <w:rsid w:val="00814A1B"/>
    <w:rsid w:val="00815B3F"/>
    <w:rsid w:val="008225DA"/>
    <w:rsid w:val="00823294"/>
    <w:rsid w:val="0085228E"/>
    <w:rsid w:val="00871366"/>
    <w:rsid w:val="008725C6"/>
    <w:rsid w:val="00874380"/>
    <w:rsid w:val="00880CA2"/>
    <w:rsid w:val="008816D8"/>
    <w:rsid w:val="00890A14"/>
    <w:rsid w:val="0089170A"/>
    <w:rsid w:val="00891CC9"/>
    <w:rsid w:val="0089210A"/>
    <w:rsid w:val="00894E35"/>
    <w:rsid w:val="0089503C"/>
    <w:rsid w:val="00896409"/>
    <w:rsid w:val="008A2E6B"/>
    <w:rsid w:val="008B206E"/>
    <w:rsid w:val="008B3AD6"/>
    <w:rsid w:val="008C3DB4"/>
    <w:rsid w:val="008C7670"/>
    <w:rsid w:val="008D0B2F"/>
    <w:rsid w:val="008D517E"/>
    <w:rsid w:val="008D5F04"/>
    <w:rsid w:val="008D652C"/>
    <w:rsid w:val="008D68A8"/>
    <w:rsid w:val="008D78D4"/>
    <w:rsid w:val="008D7DF6"/>
    <w:rsid w:val="008E04F5"/>
    <w:rsid w:val="008E0890"/>
    <w:rsid w:val="008E192A"/>
    <w:rsid w:val="008E6790"/>
    <w:rsid w:val="008F2673"/>
    <w:rsid w:val="008F5FBD"/>
    <w:rsid w:val="008F6EE8"/>
    <w:rsid w:val="008F7DC4"/>
    <w:rsid w:val="00901B34"/>
    <w:rsid w:val="00907C60"/>
    <w:rsid w:val="00910DE9"/>
    <w:rsid w:val="009126C6"/>
    <w:rsid w:val="00912B32"/>
    <w:rsid w:val="00913176"/>
    <w:rsid w:val="00914BC1"/>
    <w:rsid w:val="00916899"/>
    <w:rsid w:val="00916EAB"/>
    <w:rsid w:val="00921F33"/>
    <w:rsid w:val="0092549D"/>
    <w:rsid w:val="009275D7"/>
    <w:rsid w:val="009337B2"/>
    <w:rsid w:val="009359D6"/>
    <w:rsid w:val="0094082D"/>
    <w:rsid w:val="00941EC2"/>
    <w:rsid w:val="009507AF"/>
    <w:rsid w:val="00960BDD"/>
    <w:rsid w:val="00963C65"/>
    <w:rsid w:val="009706C8"/>
    <w:rsid w:val="00975599"/>
    <w:rsid w:val="00976E3D"/>
    <w:rsid w:val="00977DAA"/>
    <w:rsid w:val="00980D0E"/>
    <w:rsid w:val="0098451F"/>
    <w:rsid w:val="009928F7"/>
    <w:rsid w:val="00992C08"/>
    <w:rsid w:val="0099697A"/>
    <w:rsid w:val="009A6785"/>
    <w:rsid w:val="009B2E17"/>
    <w:rsid w:val="009B63BC"/>
    <w:rsid w:val="009B75F2"/>
    <w:rsid w:val="009C098A"/>
    <w:rsid w:val="009C6681"/>
    <w:rsid w:val="009D3A60"/>
    <w:rsid w:val="009D5470"/>
    <w:rsid w:val="009E193A"/>
    <w:rsid w:val="009E5F93"/>
    <w:rsid w:val="009E6ED3"/>
    <w:rsid w:val="009F073F"/>
    <w:rsid w:val="009F5D08"/>
    <w:rsid w:val="009F71E7"/>
    <w:rsid w:val="00A01EF4"/>
    <w:rsid w:val="00A03098"/>
    <w:rsid w:val="00A21B0E"/>
    <w:rsid w:val="00A253DE"/>
    <w:rsid w:val="00A2735C"/>
    <w:rsid w:val="00A30C0F"/>
    <w:rsid w:val="00A31ACA"/>
    <w:rsid w:val="00A31EC4"/>
    <w:rsid w:val="00A3337F"/>
    <w:rsid w:val="00A3589B"/>
    <w:rsid w:val="00A36B72"/>
    <w:rsid w:val="00A45288"/>
    <w:rsid w:val="00A470D9"/>
    <w:rsid w:val="00A611FE"/>
    <w:rsid w:val="00A641AD"/>
    <w:rsid w:val="00A70700"/>
    <w:rsid w:val="00A765D7"/>
    <w:rsid w:val="00A839B2"/>
    <w:rsid w:val="00A861CF"/>
    <w:rsid w:val="00A93955"/>
    <w:rsid w:val="00A960D4"/>
    <w:rsid w:val="00A96109"/>
    <w:rsid w:val="00AA698E"/>
    <w:rsid w:val="00AB1D64"/>
    <w:rsid w:val="00AB1F7F"/>
    <w:rsid w:val="00AB253E"/>
    <w:rsid w:val="00AB2D08"/>
    <w:rsid w:val="00AB5DE0"/>
    <w:rsid w:val="00AB61D4"/>
    <w:rsid w:val="00AC20AF"/>
    <w:rsid w:val="00AC7F6F"/>
    <w:rsid w:val="00AD5F58"/>
    <w:rsid w:val="00AE44F0"/>
    <w:rsid w:val="00AE7C17"/>
    <w:rsid w:val="00AF53CD"/>
    <w:rsid w:val="00B036F7"/>
    <w:rsid w:val="00B040D9"/>
    <w:rsid w:val="00B06F5C"/>
    <w:rsid w:val="00B10495"/>
    <w:rsid w:val="00B14247"/>
    <w:rsid w:val="00B16C9D"/>
    <w:rsid w:val="00B17F62"/>
    <w:rsid w:val="00B21464"/>
    <w:rsid w:val="00B21822"/>
    <w:rsid w:val="00B239BA"/>
    <w:rsid w:val="00B33F74"/>
    <w:rsid w:val="00B34A30"/>
    <w:rsid w:val="00B36798"/>
    <w:rsid w:val="00B41F3C"/>
    <w:rsid w:val="00B45438"/>
    <w:rsid w:val="00B4562D"/>
    <w:rsid w:val="00B51F60"/>
    <w:rsid w:val="00B54399"/>
    <w:rsid w:val="00B5440A"/>
    <w:rsid w:val="00B54F48"/>
    <w:rsid w:val="00B5525A"/>
    <w:rsid w:val="00B57B6C"/>
    <w:rsid w:val="00B7192A"/>
    <w:rsid w:val="00B72578"/>
    <w:rsid w:val="00B737D5"/>
    <w:rsid w:val="00B7414D"/>
    <w:rsid w:val="00B750B9"/>
    <w:rsid w:val="00B83F85"/>
    <w:rsid w:val="00BA5A60"/>
    <w:rsid w:val="00BB3E2C"/>
    <w:rsid w:val="00BB588C"/>
    <w:rsid w:val="00BC331A"/>
    <w:rsid w:val="00BC6AC6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BF7BE8"/>
    <w:rsid w:val="00C04BBE"/>
    <w:rsid w:val="00C07EBD"/>
    <w:rsid w:val="00C102E6"/>
    <w:rsid w:val="00C15F84"/>
    <w:rsid w:val="00C17603"/>
    <w:rsid w:val="00C225E2"/>
    <w:rsid w:val="00C244F4"/>
    <w:rsid w:val="00C34EC1"/>
    <w:rsid w:val="00C42CD8"/>
    <w:rsid w:val="00C51538"/>
    <w:rsid w:val="00C54035"/>
    <w:rsid w:val="00C56677"/>
    <w:rsid w:val="00C63DF5"/>
    <w:rsid w:val="00C72D90"/>
    <w:rsid w:val="00C77950"/>
    <w:rsid w:val="00C84571"/>
    <w:rsid w:val="00C85A39"/>
    <w:rsid w:val="00C868EC"/>
    <w:rsid w:val="00C90538"/>
    <w:rsid w:val="00C926B7"/>
    <w:rsid w:val="00C92E79"/>
    <w:rsid w:val="00C93750"/>
    <w:rsid w:val="00C9751C"/>
    <w:rsid w:val="00CA19F4"/>
    <w:rsid w:val="00CA487D"/>
    <w:rsid w:val="00CA4F94"/>
    <w:rsid w:val="00CA6069"/>
    <w:rsid w:val="00CB1115"/>
    <w:rsid w:val="00CB3C2C"/>
    <w:rsid w:val="00CB7952"/>
    <w:rsid w:val="00CC089E"/>
    <w:rsid w:val="00CC4BA5"/>
    <w:rsid w:val="00CD04FC"/>
    <w:rsid w:val="00CD3A46"/>
    <w:rsid w:val="00CD61A3"/>
    <w:rsid w:val="00CD6DD7"/>
    <w:rsid w:val="00CE2FA4"/>
    <w:rsid w:val="00CE31F0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560"/>
    <w:rsid w:val="00D21F3A"/>
    <w:rsid w:val="00D2657F"/>
    <w:rsid w:val="00D2725C"/>
    <w:rsid w:val="00D36411"/>
    <w:rsid w:val="00D405E4"/>
    <w:rsid w:val="00D40FA0"/>
    <w:rsid w:val="00D472AC"/>
    <w:rsid w:val="00D52421"/>
    <w:rsid w:val="00D52F90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9368E"/>
    <w:rsid w:val="00DA0C45"/>
    <w:rsid w:val="00DA3B88"/>
    <w:rsid w:val="00DB50C0"/>
    <w:rsid w:val="00DB6897"/>
    <w:rsid w:val="00DC0DF7"/>
    <w:rsid w:val="00DC3323"/>
    <w:rsid w:val="00DC3465"/>
    <w:rsid w:val="00DC3A93"/>
    <w:rsid w:val="00DC3F30"/>
    <w:rsid w:val="00DC4A38"/>
    <w:rsid w:val="00DC527F"/>
    <w:rsid w:val="00DD6A8E"/>
    <w:rsid w:val="00DE6A21"/>
    <w:rsid w:val="00DF5E0B"/>
    <w:rsid w:val="00DF78B4"/>
    <w:rsid w:val="00E00906"/>
    <w:rsid w:val="00E1329E"/>
    <w:rsid w:val="00E14174"/>
    <w:rsid w:val="00E14436"/>
    <w:rsid w:val="00E16AFD"/>
    <w:rsid w:val="00E24AA7"/>
    <w:rsid w:val="00E359C1"/>
    <w:rsid w:val="00E41DA4"/>
    <w:rsid w:val="00E427D3"/>
    <w:rsid w:val="00E46F85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139D"/>
    <w:rsid w:val="00E83C2E"/>
    <w:rsid w:val="00E871AE"/>
    <w:rsid w:val="00E90A3A"/>
    <w:rsid w:val="00E91BE9"/>
    <w:rsid w:val="00E96BC2"/>
    <w:rsid w:val="00EA2281"/>
    <w:rsid w:val="00EA4330"/>
    <w:rsid w:val="00EA5599"/>
    <w:rsid w:val="00EA7CEA"/>
    <w:rsid w:val="00EB00B9"/>
    <w:rsid w:val="00EB2D7D"/>
    <w:rsid w:val="00EB5497"/>
    <w:rsid w:val="00EB6973"/>
    <w:rsid w:val="00EB6B0D"/>
    <w:rsid w:val="00EC3FA0"/>
    <w:rsid w:val="00EC6FF1"/>
    <w:rsid w:val="00ED20BE"/>
    <w:rsid w:val="00ED33B0"/>
    <w:rsid w:val="00ED3864"/>
    <w:rsid w:val="00ED51CE"/>
    <w:rsid w:val="00ED7334"/>
    <w:rsid w:val="00ED7DDE"/>
    <w:rsid w:val="00EE1465"/>
    <w:rsid w:val="00EE1DCD"/>
    <w:rsid w:val="00EE4234"/>
    <w:rsid w:val="00EE4E71"/>
    <w:rsid w:val="00EE57B0"/>
    <w:rsid w:val="00EE6A15"/>
    <w:rsid w:val="00F04D03"/>
    <w:rsid w:val="00F07934"/>
    <w:rsid w:val="00F11DDE"/>
    <w:rsid w:val="00F22A5B"/>
    <w:rsid w:val="00F22D7A"/>
    <w:rsid w:val="00F23628"/>
    <w:rsid w:val="00F23C8B"/>
    <w:rsid w:val="00F24128"/>
    <w:rsid w:val="00F25F84"/>
    <w:rsid w:val="00F313A6"/>
    <w:rsid w:val="00F408C7"/>
    <w:rsid w:val="00F45A58"/>
    <w:rsid w:val="00F50FBC"/>
    <w:rsid w:val="00F51124"/>
    <w:rsid w:val="00F546D9"/>
    <w:rsid w:val="00F570A9"/>
    <w:rsid w:val="00F60AE3"/>
    <w:rsid w:val="00F63219"/>
    <w:rsid w:val="00F712F6"/>
    <w:rsid w:val="00F714E0"/>
    <w:rsid w:val="00F750C8"/>
    <w:rsid w:val="00F77FE2"/>
    <w:rsid w:val="00F8167F"/>
    <w:rsid w:val="00F81D77"/>
    <w:rsid w:val="00F944FC"/>
    <w:rsid w:val="00F97516"/>
    <w:rsid w:val="00F97BAF"/>
    <w:rsid w:val="00FA127B"/>
    <w:rsid w:val="00FA28CE"/>
    <w:rsid w:val="00FA30EA"/>
    <w:rsid w:val="00FA4F06"/>
    <w:rsid w:val="00FB21C6"/>
    <w:rsid w:val="00FB2C5C"/>
    <w:rsid w:val="00FC062E"/>
    <w:rsid w:val="00FC5B89"/>
    <w:rsid w:val="00FD0C86"/>
    <w:rsid w:val="00FD1267"/>
    <w:rsid w:val="00FD690C"/>
    <w:rsid w:val="00FE0A0C"/>
    <w:rsid w:val="00FE1928"/>
    <w:rsid w:val="00FE3FCB"/>
    <w:rsid w:val="00FF219A"/>
    <w:rsid w:val="00FF23F0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paragraph" w:customStyle="1" w:styleId="a">
    <w:name w:val="Знак Знак"/>
    <w:basedOn w:val="Normal"/>
    <w:uiPriority w:val="99"/>
    <w:rsid w:val="00814A1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14A1B"/>
    <w:rPr>
      <w:rFonts w:ascii="Arial LatArm" w:hAnsi="Arial LatArm"/>
      <w:lang w:val="en-US"/>
    </w:rPr>
  </w:style>
  <w:style w:type="paragraph" w:customStyle="1" w:styleId="1CharCharCharChar">
    <w:name w:val="Знак Знак1 Char Char Знак Знак Char Char"/>
    <w:basedOn w:val="Normal"/>
    <w:uiPriority w:val="99"/>
    <w:semiHidden/>
    <w:rsid w:val="00814A1B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450713"/>
    <w:rPr>
      <w:rFonts w:ascii="Arial LatArm" w:hAnsi="Arial LatArm"/>
      <w:sz w:val="24"/>
      <w:lang w:val="en-US"/>
    </w:rPr>
  </w:style>
  <w:style w:type="character" w:customStyle="1" w:styleId="Heading3Char">
    <w:name w:val="Heading 3 Char"/>
    <w:basedOn w:val="DefaultParagraphFont"/>
    <w:link w:val="Heading3"/>
    <w:rsid w:val="00CA4F94"/>
    <w:rPr>
      <w:rFonts w:ascii="Times LatArm" w:hAnsi="Times LatArm"/>
      <w:b/>
      <w:sz w:val="28"/>
      <w:lang w:val="en-US"/>
    </w:rPr>
  </w:style>
  <w:style w:type="character" w:styleId="Emphasis">
    <w:name w:val="Emphasis"/>
    <w:basedOn w:val="DefaultParagraphFont"/>
    <w:qFormat/>
    <w:rsid w:val="00B239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mbron@lambronpharm.am" TargetMode="External"/><Relationship Id="rId13" Type="http://schemas.openxmlformats.org/officeDocument/2006/relationships/hyperlink" Target="mailto:leykoalex@gmail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rpharm.erevan@yandex.ru" TargetMode="External"/><Relationship Id="rId12" Type="http://schemas.openxmlformats.org/officeDocument/2006/relationships/hyperlink" Target="mailto:narpharm@mail.ru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tonusles.a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info@egprocurement.am" TargetMode="External"/><Relationship Id="rId10" Type="http://schemas.openxmlformats.org/officeDocument/2006/relationships/hyperlink" Target="mailto:info@armfarm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natalipharm@bk.ru" TargetMode="External"/><Relationship Id="rId14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1246</TotalTime>
  <Pages>20</Pages>
  <Words>7122</Words>
  <Characters>60083</Characters>
  <Application>Microsoft Office Word</Application>
  <DocSecurity>0</DocSecurity>
  <Lines>500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67071</CharactersWithSpaces>
  <SharedDoc>false</SharedDoc>
  <HLinks>
    <vt:vector size="54" baseType="variant">
      <vt:variant>
        <vt:i4>6881361</vt:i4>
      </vt:variant>
      <vt:variant>
        <vt:i4>24</vt:i4>
      </vt:variant>
      <vt:variant>
        <vt:i4>0</vt:i4>
      </vt:variant>
      <vt:variant>
        <vt:i4>5</vt:i4>
      </vt:variant>
      <vt:variant>
        <vt:lpwstr>mailto:info@egprocurement.am</vt:lpwstr>
      </vt:variant>
      <vt:variant>
        <vt:lpwstr/>
      </vt:variant>
      <vt:variant>
        <vt:i4>7012469</vt:i4>
      </vt:variant>
      <vt:variant>
        <vt:i4>21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6815813</vt:i4>
      </vt:variant>
      <vt:variant>
        <vt:i4>18</vt:i4>
      </vt:variant>
      <vt:variant>
        <vt:i4>0</vt:i4>
      </vt:variant>
      <vt:variant>
        <vt:i4>5</vt:i4>
      </vt:variant>
      <vt:variant>
        <vt:lpwstr>mailto:leykoalex@gmail.com</vt:lpwstr>
      </vt:variant>
      <vt:variant>
        <vt:lpwstr/>
      </vt:variant>
      <vt:variant>
        <vt:i4>5963901</vt:i4>
      </vt:variant>
      <vt:variant>
        <vt:i4>15</vt:i4>
      </vt:variant>
      <vt:variant>
        <vt:i4>0</vt:i4>
      </vt:variant>
      <vt:variant>
        <vt:i4>5</vt:i4>
      </vt:variant>
      <vt:variant>
        <vt:lpwstr>mailto:narpharm@mail.ru</vt:lpwstr>
      </vt:variant>
      <vt:variant>
        <vt:lpwstr/>
      </vt:variant>
      <vt:variant>
        <vt:i4>4784233</vt:i4>
      </vt:variant>
      <vt:variant>
        <vt:i4>12</vt:i4>
      </vt:variant>
      <vt:variant>
        <vt:i4>0</vt:i4>
      </vt:variant>
      <vt:variant>
        <vt:i4>5</vt:i4>
      </vt:variant>
      <vt:variant>
        <vt:lpwstr>mailto:info@tonusles.am</vt:lpwstr>
      </vt:variant>
      <vt:variant>
        <vt:lpwstr/>
      </vt:variant>
      <vt:variant>
        <vt:i4>655400</vt:i4>
      </vt:variant>
      <vt:variant>
        <vt:i4>9</vt:i4>
      </vt:variant>
      <vt:variant>
        <vt:i4>0</vt:i4>
      </vt:variant>
      <vt:variant>
        <vt:i4>5</vt:i4>
      </vt:variant>
      <vt:variant>
        <vt:lpwstr>mailto:info@armfarm.com</vt:lpwstr>
      </vt:variant>
      <vt:variant>
        <vt:lpwstr/>
      </vt:variant>
      <vt:variant>
        <vt:i4>5308512</vt:i4>
      </vt:variant>
      <vt:variant>
        <vt:i4>6</vt:i4>
      </vt:variant>
      <vt:variant>
        <vt:i4>0</vt:i4>
      </vt:variant>
      <vt:variant>
        <vt:i4>5</vt:i4>
      </vt:variant>
      <vt:variant>
        <vt:lpwstr>mailto:natalipharm@bk.ru</vt:lpwstr>
      </vt:variant>
      <vt:variant>
        <vt:lpwstr/>
      </vt:variant>
      <vt:variant>
        <vt:i4>3866647</vt:i4>
      </vt:variant>
      <vt:variant>
        <vt:i4>3</vt:i4>
      </vt:variant>
      <vt:variant>
        <vt:i4>0</vt:i4>
      </vt:variant>
      <vt:variant>
        <vt:i4>5</vt:i4>
      </vt:variant>
      <vt:variant>
        <vt:lpwstr>mailto:lambron@lambronpharm.am</vt:lpwstr>
      </vt:variant>
      <vt:variant>
        <vt:lpwstr/>
      </vt:variant>
      <vt:variant>
        <vt:i4>5308474</vt:i4>
      </vt:variant>
      <vt:variant>
        <vt:i4>0</vt:i4>
      </vt:variant>
      <vt:variant>
        <vt:i4>0</vt:i4>
      </vt:variant>
      <vt:variant>
        <vt:i4>5</vt:i4>
      </vt:variant>
      <vt:variant>
        <vt:lpwstr>mailto:arpharm.erevan@yandex.ru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</cp:revision>
  <cp:lastPrinted>2014-07-02T11:56:00Z</cp:lastPrinted>
  <dcterms:created xsi:type="dcterms:W3CDTF">2014-06-25T05:40:00Z</dcterms:created>
  <dcterms:modified xsi:type="dcterms:W3CDTF">2015-03-16T13:33:00Z</dcterms:modified>
</cp:coreProperties>
</file>